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E1" w:rsidRPr="00D942C2" w:rsidRDefault="0086111D" w:rsidP="008C6C70">
      <w:pPr>
        <w:spacing w:line="560" w:lineRule="exact"/>
        <w:jc w:val="center"/>
        <w:rPr>
          <w:rFonts w:ascii="华文中宋" w:eastAsia="华文中宋" w:hAnsi="华文中宋"/>
          <w:b/>
          <w:sz w:val="44"/>
          <w:szCs w:val="44"/>
        </w:rPr>
      </w:pPr>
      <w:r w:rsidRPr="00D942C2">
        <w:rPr>
          <w:rFonts w:ascii="华文中宋" w:eastAsia="华文中宋" w:hAnsi="华文中宋" w:hint="eastAsia"/>
          <w:b/>
          <w:sz w:val="44"/>
          <w:szCs w:val="44"/>
        </w:rPr>
        <w:t>深圳市律师协会</w:t>
      </w:r>
      <w:r w:rsidR="001C3DE1" w:rsidRPr="00D942C2">
        <w:rPr>
          <w:rFonts w:ascii="华文中宋" w:eastAsia="华文中宋" w:hAnsi="华文中宋" w:hint="eastAsia"/>
          <w:b/>
          <w:sz w:val="44"/>
          <w:szCs w:val="44"/>
        </w:rPr>
        <w:t>秘书处</w:t>
      </w:r>
      <w:r w:rsidR="00062137" w:rsidRPr="00D942C2">
        <w:rPr>
          <w:rFonts w:ascii="华文中宋" w:eastAsia="华文中宋" w:hAnsi="华文中宋" w:hint="eastAsia"/>
          <w:b/>
          <w:sz w:val="44"/>
          <w:szCs w:val="44"/>
        </w:rPr>
        <w:t>履职</w:t>
      </w:r>
      <w:r w:rsidR="001C3DE1" w:rsidRPr="00D942C2">
        <w:rPr>
          <w:rFonts w:ascii="华文中宋" w:eastAsia="华文中宋" w:hAnsi="华文中宋" w:hint="eastAsia"/>
          <w:b/>
          <w:sz w:val="44"/>
          <w:szCs w:val="44"/>
        </w:rPr>
        <w:t>动态</w:t>
      </w:r>
    </w:p>
    <w:p w:rsidR="00CC7838" w:rsidRPr="00D942C2" w:rsidRDefault="0086111D" w:rsidP="008C6C70">
      <w:pPr>
        <w:spacing w:line="560" w:lineRule="exact"/>
        <w:jc w:val="center"/>
        <w:rPr>
          <w:rFonts w:ascii="楷体" w:eastAsia="楷体" w:hAnsi="楷体" w:cs="Times New Roman"/>
          <w:b/>
          <w:kern w:val="0"/>
          <w:sz w:val="32"/>
          <w:szCs w:val="32"/>
        </w:rPr>
      </w:pPr>
      <w:r w:rsidRPr="00D942C2">
        <w:rPr>
          <w:rFonts w:ascii="楷体" w:eastAsia="楷体" w:hAnsi="楷体" w:cs="Times New Roman" w:hint="eastAsia"/>
          <w:b/>
          <w:kern w:val="0"/>
          <w:sz w:val="32"/>
          <w:szCs w:val="32"/>
        </w:rPr>
        <w:t>（</w:t>
      </w:r>
      <w:r w:rsidRPr="00D942C2">
        <w:rPr>
          <w:rFonts w:ascii="楷体" w:eastAsia="楷体" w:hAnsi="楷体" w:cs="Times New Roman"/>
          <w:b/>
          <w:kern w:val="0"/>
          <w:sz w:val="32"/>
          <w:szCs w:val="32"/>
        </w:rPr>
        <w:t>201</w:t>
      </w:r>
      <w:r w:rsidR="006B5D2A" w:rsidRPr="00D942C2">
        <w:rPr>
          <w:rFonts w:ascii="楷体" w:eastAsia="楷体" w:hAnsi="楷体" w:cs="Times New Roman"/>
          <w:b/>
          <w:kern w:val="0"/>
          <w:sz w:val="32"/>
          <w:szCs w:val="32"/>
        </w:rPr>
        <w:t>8</w:t>
      </w:r>
      <w:r w:rsidRPr="00D942C2">
        <w:rPr>
          <w:rFonts w:ascii="楷体" w:eastAsia="楷体" w:hAnsi="楷体" w:cs="Times New Roman"/>
          <w:b/>
          <w:kern w:val="0"/>
          <w:sz w:val="32"/>
          <w:szCs w:val="32"/>
        </w:rPr>
        <w:t>年</w:t>
      </w:r>
      <w:r w:rsidR="00D942C2" w:rsidRPr="00D942C2">
        <w:rPr>
          <w:rFonts w:ascii="楷体" w:eastAsia="楷体" w:hAnsi="楷体" w:cs="Times New Roman"/>
          <w:b/>
          <w:kern w:val="0"/>
          <w:sz w:val="32"/>
          <w:szCs w:val="32"/>
        </w:rPr>
        <w:t>5</w:t>
      </w:r>
      <w:r w:rsidRPr="00D942C2">
        <w:rPr>
          <w:rFonts w:ascii="楷体" w:eastAsia="楷体" w:hAnsi="楷体" w:cs="Times New Roman"/>
          <w:b/>
          <w:kern w:val="0"/>
          <w:sz w:val="32"/>
          <w:szCs w:val="32"/>
        </w:rPr>
        <w:t>月</w:t>
      </w:r>
      <w:r w:rsidR="00980AB9" w:rsidRPr="00D942C2">
        <w:rPr>
          <w:rFonts w:ascii="楷体" w:eastAsia="楷体" w:hAnsi="楷体" w:cs="Times New Roman"/>
          <w:b/>
          <w:kern w:val="0"/>
          <w:sz w:val="32"/>
          <w:szCs w:val="32"/>
        </w:rPr>
        <w:t>1</w:t>
      </w:r>
      <w:r w:rsidRPr="00D942C2">
        <w:rPr>
          <w:rFonts w:ascii="楷体" w:eastAsia="楷体" w:hAnsi="楷体" w:cs="Times New Roman" w:hint="eastAsia"/>
          <w:b/>
          <w:kern w:val="0"/>
          <w:sz w:val="32"/>
          <w:szCs w:val="32"/>
        </w:rPr>
        <w:t>日-</w:t>
      </w:r>
      <w:r w:rsidR="00D942C2" w:rsidRPr="00D942C2">
        <w:rPr>
          <w:rFonts w:ascii="楷体" w:eastAsia="楷体" w:hAnsi="楷体" w:cs="Times New Roman"/>
          <w:b/>
          <w:kern w:val="0"/>
          <w:sz w:val="32"/>
          <w:szCs w:val="32"/>
        </w:rPr>
        <w:t>5</w:t>
      </w:r>
      <w:r w:rsidRPr="00D942C2">
        <w:rPr>
          <w:rFonts w:ascii="楷体" w:eastAsia="楷体" w:hAnsi="楷体" w:cs="Times New Roman"/>
          <w:b/>
          <w:kern w:val="0"/>
          <w:sz w:val="32"/>
          <w:szCs w:val="32"/>
        </w:rPr>
        <w:t>月</w:t>
      </w:r>
      <w:r w:rsidR="006A4F67" w:rsidRPr="00D942C2">
        <w:rPr>
          <w:rFonts w:ascii="楷体" w:eastAsia="楷体" w:hAnsi="楷体" w:cs="Times New Roman"/>
          <w:b/>
          <w:kern w:val="0"/>
          <w:sz w:val="32"/>
          <w:szCs w:val="32"/>
        </w:rPr>
        <w:t>3</w:t>
      </w:r>
      <w:r w:rsidR="00D942C2" w:rsidRPr="00D942C2">
        <w:rPr>
          <w:rFonts w:ascii="楷体" w:eastAsia="楷体" w:hAnsi="楷体" w:cs="Times New Roman"/>
          <w:b/>
          <w:kern w:val="0"/>
          <w:sz w:val="32"/>
          <w:szCs w:val="32"/>
        </w:rPr>
        <w:t>1</w:t>
      </w:r>
      <w:r w:rsidRPr="00D942C2">
        <w:rPr>
          <w:rFonts w:ascii="楷体" w:eastAsia="楷体" w:hAnsi="楷体" w:cs="Times New Roman" w:hint="eastAsia"/>
          <w:b/>
          <w:kern w:val="0"/>
          <w:sz w:val="32"/>
          <w:szCs w:val="32"/>
        </w:rPr>
        <w:t>日）</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42"/>
        <w:gridCol w:w="8172"/>
      </w:tblGrid>
      <w:tr w:rsidR="00D942C2" w:rsidRPr="00D942C2" w:rsidTr="004C7B7B">
        <w:trPr>
          <w:trHeight w:val="480"/>
          <w:jc w:val="center"/>
        </w:trPr>
        <w:tc>
          <w:tcPr>
            <w:tcW w:w="988" w:type="dxa"/>
            <w:shd w:val="clear" w:color="auto" w:fill="auto"/>
            <w:noWrap/>
            <w:vAlign w:val="center"/>
            <w:hideMark/>
          </w:tcPr>
          <w:p w:rsidR="001C3DE1" w:rsidRPr="006C679A" w:rsidRDefault="001C3DE1" w:rsidP="008F2EAB">
            <w:pPr>
              <w:widowControl/>
              <w:spacing w:line="440" w:lineRule="exact"/>
              <w:jc w:val="center"/>
              <w:rPr>
                <w:rFonts w:ascii="黑体" w:eastAsia="黑体" w:hAnsi="黑体" w:cs="宋体"/>
                <w:b/>
                <w:kern w:val="0"/>
                <w:sz w:val="32"/>
                <w:szCs w:val="32"/>
              </w:rPr>
            </w:pPr>
            <w:r w:rsidRPr="006C679A">
              <w:rPr>
                <w:rFonts w:ascii="黑体" w:eastAsia="黑体" w:hAnsi="黑体" w:cs="宋体" w:hint="eastAsia"/>
                <w:b/>
                <w:kern w:val="0"/>
                <w:sz w:val="32"/>
                <w:szCs w:val="32"/>
              </w:rPr>
              <w:t>序号</w:t>
            </w:r>
          </w:p>
        </w:tc>
        <w:tc>
          <w:tcPr>
            <w:tcW w:w="1642" w:type="dxa"/>
            <w:shd w:val="clear" w:color="auto" w:fill="auto"/>
            <w:noWrap/>
            <w:vAlign w:val="center"/>
            <w:hideMark/>
          </w:tcPr>
          <w:p w:rsidR="001C3DE1" w:rsidRPr="006C679A" w:rsidRDefault="007170E7" w:rsidP="008F2EAB">
            <w:pPr>
              <w:widowControl/>
              <w:spacing w:line="440" w:lineRule="exact"/>
              <w:jc w:val="center"/>
              <w:rPr>
                <w:rFonts w:ascii="黑体" w:eastAsia="黑体" w:hAnsi="黑体" w:cs="宋体"/>
                <w:b/>
                <w:kern w:val="0"/>
                <w:sz w:val="32"/>
                <w:szCs w:val="32"/>
              </w:rPr>
            </w:pPr>
            <w:r w:rsidRPr="006C679A">
              <w:rPr>
                <w:rFonts w:ascii="黑体" w:eastAsia="黑体" w:hAnsi="黑体" w:cs="宋体" w:hint="eastAsia"/>
                <w:b/>
                <w:kern w:val="0"/>
                <w:sz w:val="32"/>
                <w:szCs w:val="32"/>
              </w:rPr>
              <w:t>部门</w:t>
            </w:r>
          </w:p>
        </w:tc>
        <w:tc>
          <w:tcPr>
            <w:tcW w:w="8172" w:type="dxa"/>
            <w:shd w:val="clear" w:color="auto" w:fill="auto"/>
            <w:noWrap/>
            <w:vAlign w:val="center"/>
            <w:hideMark/>
          </w:tcPr>
          <w:p w:rsidR="001C3DE1" w:rsidRPr="006C679A" w:rsidRDefault="001C3DE1" w:rsidP="008F2EAB">
            <w:pPr>
              <w:widowControl/>
              <w:spacing w:line="440" w:lineRule="exact"/>
              <w:jc w:val="center"/>
              <w:rPr>
                <w:rFonts w:ascii="黑体" w:eastAsia="黑体" w:hAnsi="黑体" w:cs="宋体"/>
                <w:b/>
                <w:kern w:val="0"/>
                <w:sz w:val="32"/>
                <w:szCs w:val="32"/>
              </w:rPr>
            </w:pPr>
            <w:r w:rsidRPr="006C679A">
              <w:rPr>
                <w:rFonts w:ascii="黑体" w:eastAsia="黑体" w:hAnsi="黑体" w:cs="宋体" w:hint="eastAsia"/>
                <w:b/>
                <w:kern w:val="0"/>
                <w:sz w:val="32"/>
                <w:szCs w:val="32"/>
              </w:rPr>
              <w:t>工作内容</w:t>
            </w:r>
          </w:p>
        </w:tc>
      </w:tr>
      <w:tr w:rsidR="00D942C2" w:rsidRPr="00D942C2" w:rsidTr="004C7B7B">
        <w:trPr>
          <w:trHeight w:val="382"/>
          <w:jc w:val="center"/>
        </w:trPr>
        <w:tc>
          <w:tcPr>
            <w:tcW w:w="988" w:type="dxa"/>
            <w:shd w:val="clear" w:color="auto" w:fill="auto"/>
            <w:noWrap/>
            <w:vAlign w:val="center"/>
          </w:tcPr>
          <w:p w:rsidR="00C84232" w:rsidRPr="00460FD3" w:rsidRDefault="00C0235E" w:rsidP="00806EFB">
            <w:pPr>
              <w:widowControl/>
              <w:spacing w:line="440" w:lineRule="exact"/>
              <w:jc w:val="center"/>
              <w:rPr>
                <w:rFonts w:ascii="仿宋" w:eastAsia="仿宋" w:hAnsi="仿宋" w:cs="宋体"/>
                <w:kern w:val="0"/>
                <w:sz w:val="30"/>
                <w:szCs w:val="30"/>
              </w:rPr>
            </w:pPr>
            <w:r w:rsidRPr="00460FD3">
              <w:rPr>
                <w:rFonts w:ascii="仿宋" w:eastAsia="仿宋" w:hAnsi="仿宋" w:cs="宋体" w:hint="eastAsia"/>
                <w:kern w:val="0"/>
                <w:sz w:val="30"/>
                <w:szCs w:val="30"/>
              </w:rPr>
              <w:t>1</w:t>
            </w:r>
          </w:p>
        </w:tc>
        <w:tc>
          <w:tcPr>
            <w:tcW w:w="1642" w:type="dxa"/>
            <w:shd w:val="clear" w:color="auto" w:fill="auto"/>
            <w:noWrap/>
            <w:vAlign w:val="center"/>
          </w:tcPr>
          <w:p w:rsidR="00C84232" w:rsidRPr="00460FD3" w:rsidRDefault="007170E7" w:rsidP="00AD51C8">
            <w:pPr>
              <w:widowControl/>
              <w:spacing w:line="440" w:lineRule="exact"/>
              <w:jc w:val="center"/>
              <w:rPr>
                <w:rFonts w:ascii="仿宋" w:eastAsia="仿宋" w:hAnsi="仿宋" w:cs="宋体"/>
                <w:b/>
                <w:kern w:val="0"/>
                <w:sz w:val="30"/>
                <w:szCs w:val="30"/>
              </w:rPr>
            </w:pPr>
            <w:r w:rsidRPr="00460FD3">
              <w:rPr>
                <w:rFonts w:ascii="仿宋" w:eastAsia="仿宋" w:hAnsi="仿宋" w:cs="宋体" w:hint="eastAsia"/>
                <w:b/>
                <w:kern w:val="0"/>
                <w:sz w:val="30"/>
                <w:szCs w:val="30"/>
              </w:rPr>
              <w:t>办公室</w:t>
            </w:r>
          </w:p>
        </w:tc>
        <w:tc>
          <w:tcPr>
            <w:tcW w:w="8172" w:type="dxa"/>
            <w:shd w:val="clear" w:color="auto" w:fill="auto"/>
            <w:noWrap/>
            <w:vAlign w:val="center"/>
          </w:tcPr>
          <w:p w:rsidR="004E2E08" w:rsidRPr="005162CE" w:rsidRDefault="006B3B79" w:rsidP="00F66A8C">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hint="eastAsia"/>
                <w:kern w:val="0"/>
                <w:sz w:val="30"/>
                <w:szCs w:val="30"/>
              </w:rPr>
              <w:t>一、</w:t>
            </w:r>
            <w:r w:rsidR="00452F06" w:rsidRPr="005162CE">
              <w:rPr>
                <w:rFonts w:ascii="黑体" w:eastAsia="黑体" w:hAnsi="黑体" w:cs="宋体"/>
                <w:kern w:val="0"/>
                <w:sz w:val="30"/>
                <w:szCs w:val="30"/>
              </w:rPr>
              <w:t>基本信息</w:t>
            </w:r>
          </w:p>
          <w:p w:rsidR="00452F06" w:rsidRPr="00460FD3" w:rsidRDefault="00452F06" w:rsidP="00F66A8C">
            <w:pPr>
              <w:pStyle w:val="a5"/>
              <w:widowControl/>
              <w:spacing w:line="560" w:lineRule="exact"/>
              <w:ind w:left="92" w:firstLine="600"/>
              <w:rPr>
                <w:rFonts w:ascii="仿宋" w:eastAsia="仿宋" w:hAnsi="仿宋" w:cs="宋体"/>
                <w:kern w:val="0"/>
                <w:sz w:val="30"/>
                <w:szCs w:val="30"/>
              </w:rPr>
            </w:pPr>
            <w:r w:rsidRPr="00460FD3">
              <w:rPr>
                <w:rFonts w:ascii="仿宋" w:eastAsia="仿宋" w:hAnsi="仿宋" w:cs="宋体"/>
                <w:kern w:val="0"/>
                <w:sz w:val="30"/>
                <w:szCs w:val="30"/>
              </w:rPr>
              <w:t>共收文办理39件，办结文件</w:t>
            </w:r>
            <w:r w:rsidR="00460FD3" w:rsidRPr="00460FD3">
              <w:rPr>
                <w:rFonts w:ascii="仿宋" w:eastAsia="仿宋" w:hAnsi="仿宋" w:cs="宋体"/>
                <w:kern w:val="0"/>
                <w:sz w:val="30"/>
                <w:szCs w:val="30"/>
              </w:rPr>
              <w:t>23</w:t>
            </w:r>
            <w:r w:rsidRPr="00460FD3">
              <w:rPr>
                <w:rFonts w:ascii="仿宋" w:eastAsia="仿宋" w:hAnsi="仿宋" w:cs="宋体"/>
                <w:kern w:val="0"/>
                <w:sz w:val="30"/>
                <w:szCs w:val="30"/>
              </w:rPr>
              <w:t>件，其中办公室办结文件</w:t>
            </w:r>
            <w:r w:rsidR="00460FD3" w:rsidRPr="00460FD3">
              <w:rPr>
                <w:rFonts w:ascii="仿宋" w:eastAsia="仿宋" w:hAnsi="仿宋" w:cs="宋体"/>
                <w:kern w:val="0"/>
                <w:sz w:val="30"/>
                <w:szCs w:val="30"/>
              </w:rPr>
              <w:t>9</w:t>
            </w:r>
            <w:r w:rsidRPr="00460FD3">
              <w:rPr>
                <w:rFonts w:ascii="仿宋" w:eastAsia="仿宋" w:hAnsi="仿宋" w:cs="宋体"/>
                <w:kern w:val="0"/>
                <w:sz w:val="30"/>
                <w:szCs w:val="30"/>
              </w:rPr>
              <w:t>件，</w:t>
            </w:r>
            <w:r w:rsidRPr="00460FD3">
              <w:rPr>
                <w:rFonts w:ascii="仿宋" w:eastAsia="仿宋" w:hAnsi="仿宋" w:cs="宋体" w:hint="eastAsia"/>
                <w:kern w:val="0"/>
                <w:sz w:val="30"/>
                <w:szCs w:val="30"/>
              </w:rPr>
              <w:t>撰写</w:t>
            </w:r>
            <w:r w:rsidR="000B5A5C" w:rsidRPr="00460FD3">
              <w:rPr>
                <w:rFonts w:ascii="仿宋" w:eastAsia="仿宋" w:hAnsi="仿宋" w:cs="宋体" w:hint="eastAsia"/>
                <w:kern w:val="0"/>
                <w:sz w:val="30"/>
                <w:szCs w:val="30"/>
              </w:rPr>
              <w:t>文</w:t>
            </w:r>
            <w:r w:rsidRPr="00460FD3">
              <w:rPr>
                <w:rFonts w:ascii="仿宋" w:eastAsia="仿宋" w:hAnsi="仿宋" w:cs="宋体"/>
                <w:kern w:val="0"/>
                <w:sz w:val="30"/>
                <w:szCs w:val="30"/>
              </w:rPr>
              <w:t>稿</w:t>
            </w:r>
            <w:r w:rsidR="007B6754">
              <w:rPr>
                <w:rFonts w:ascii="仿宋" w:eastAsia="仿宋" w:hAnsi="仿宋" w:cs="宋体"/>
                <w:kern w:val="0"/>
                <w:sz w:val="30"/>
                <w:szCs w:val="30"/>
              </w:rPr>
              <w:t>1</w:t>
            </w:r>
            <w:r w:rsidR="003473B2">
              <w:rPr>
                <w:rFonts w:ascii="仿宋" w:eastAsia="仿宋" w:hAnsi="仿宋" w:cs="宋体"/>
                <w:kern w:val="0"/>
                <w:sz w:val="30"/>
                <w:szCs w:val="30"/>
              </w:rPr>
              <w:t>3</w:t>
            </w:r>
            <w:r w:rsidR="003E37B1" w:rsidRPr="00460FD3">
              <w:rPr>
                <w:rFonts w:ascii="仿宋" w:eastAsia="仿宋" w:hAnsi="仿宋" w:cs="宋体" w:hint="eastAsia"/>
                <w:kern w:val="0"/>
                <w:sz w:val="30"/>
                <w:szCs w:val="30"/>
              </w:rPr>
              <w:t>篇</w:t>
            </w:r>
            <w:r w:rsidRPr="00460FD3">
              <w:rPr>
                <w:rFonts w:ascii="仿宋" w:eastAsia="仿宋" w:hAnsi="仿宋" w:cs="宋体"/>
                <w:kern w:val="0"/>
                <w:sz w:val="30"/>
                <w:szCs w:val="30"/>
              </w:rPr>
              <w:t>，</w:t>
            </w:r>
            <w:r w:rsidRPr="00460FD3">
              <w:rPr>
                <w:rFonts w:ascii="仿宋" w:eastAsia="仿宋" w:hAnsi="仿宋" w:cs="宋体" w:hint="eastAsia"/>
                <w:kern w:val="0"/>
                <w:sz w:val="30"/>
                <w:szCs w:val="30"/>
              </w:rPr>
              <w:t>完成</w:t>
            </w:r>
            <w:r w:rsidRPr="00460FD3">
              <w:rPr>
                <w:rFonts w:ascii="仿宋" w:eastAsia="仿宋" w:hAnsi="仿宋" w:cs="宋体"/>
                <w:kern w:val="0"/>
                <w:sz w:val="30"/>
                <w:szCs w:val="30"/>
              </w:rPr>
              <w:t>来访接待</w:t>
            </w:r>
            <w:r w:rsidR="00CD1B50">
              <w:rPr>
                <w:rFonts w:ascii="仿宋" w:eastAsia="仿宋" w:hAnsi="仿宋" w:cs="宋体"/>
                <w:kern w:val="0"/>
                <w:sz w:val="30"/>
                <w:szCs w:val="30"/>
              </w:rPr>
              <w:t>3</w:t>
            </w:r>
            <w:r w:rsidRPr="00460FD3">
              <w:rPr>
                <w:rFonts w:ascii="仿宋" w:eastAsia="仿宋" w:hAnsi="仿宋" w:cs="宋体" w:hint="eastAsia"/>
                <w:kern w:val="0"/>
                <w:sz w:val="30"/>
                <w:szCs w:val="30"/>
              </w:rPr>
              <w:t>起</w:t>
            </w:r>
            <w:r w:rsidRPr="00460FD3">
              <w:rPr>
                <w:rFonts w:ascii="仿宋" w:eastAsia="仿宋" w:hAnsi="仿宋" w:cs="宋体"/>
                <w:kern w:val="0"/>
                <w:sz w:val="30"/>
                <w:szCs w:val="30"/>
              </w:rPr>
              <w:t>，</w:t>
            </w:r>
            <w:r w:rsidRPr="00460FD3">
              <w:rPr>
                <w:rFonts w:ascii="仿宋" w:eastAsia="仿宋" w:hAnsi="仿宋" w:cs="宋体" w:hint="eastAsia"/>
                <w:kern w:val="0"/>
                <w:sz w:val="30"/>
                <w:szCs w:val="30"/>
              </w:rPr>
              <w:t>做</w:t>
            </w:r>
            <w:r w:rsidRPr="00460FD3">
              <w:rPr>
                <w:rFonts w:ascii="仿宋" w:eastAsia="仿宋" w:hAnsi="仿宋" w:cs="宋体"/>
                <w:kern w:val="0"/>
                <w:sz w:val="30"/>
                <w:szCs w:val="30"/>
              </w:rPr>
              <w:t>好文件归档、行政后勤事务</w:t>
            </w:r>
            <w:r w:rsidR="000B5A5C" w:rsidRPr="00460FD3">
              <w:rPr>
                <w:rFonts w:ascii="仿宋" w:eastAsia="仿宋" w:hAnsi="仿宋" w:cs="宋体" w:hint="eastAsia"/>
                <w:kern w:val="0"/>
                <w:sz w:val="30"/>
                <w:szCs w:val="30"/>
              </w:rPr>
              <w:t>及</w:t>
            </w:r>
            <w:r w:rsidR="000B5A5C" w:rsidRPr="00460FD3">
              <w:rPr>
                <w:rFonts w:ascii="仿宋" w:eastAsia="仿宋" w:hAnsi="仿宋" w:cs="宋体"/>
                <w:kern w:val="0"/>
                <w:sz w:val="30"/>
                <w:szCs w:val="30"/>
              </w:rPr>
              <w:t>跟进</w:t>
            </w:r>
            <w:r w:rsidR="000B5A5C" w:rsidRPr="00460FD3">
              <w:rPr>
                <w:rFonts w:ascii="仿宋" w:eastAsia="仿宋" w:hAnsi="仿宋" w:cs="宋体" w:hint="eastAsia"/>
                <w:kern w:val="0"/>
                <w:sz w:val="30"/>
                <w:szCs w:val="30"/>
              </w:rPr>
              <w:t>协会公</w:t>
            </w:r>
            <w:r w:rsidR="000B5A5C" w:rsidRPr="00460FD3">
              <w:rPr>
                <w:rFonts w:ascii="仿宋" w:eastAsia="仿宋" w:hAnsi="仿宋" w:cs="宋体"/>
                <w:kern w:val="0"/>
                <w:sz w:val="30"/>
                <w:szCs w:val="30"/>
              </w:rPr>
              <w:t>文系统</w:t>
            </w:r>
            <w:r w:rsidR="000B5A5C" w:rsidRPr="00460FD3">
              <w:rPr>
                <w:rFonts w:ascii="仿宋" w:eastAsia="仿宋" w:hAnsi="仿宋" w:cs="宋体" w:hint="eastAsia"/>
                <w:kern w:val="0"/>
                <w:sz w:val="30"/>
                <w:szCs w:val="30"/>
              </w:rPr>
              <w:t>建设</w:t>
            </w:r>
            <w:r w:rsidRPr="00460FD3">
              <w:rPr>
                <w:rFonts w:ascii="仿宋" w:eastAsia="仿宋" w:hAnsi="仿宋" w:cs="宋体"/>
                <w:kern w:val="0"/>
                <w:sz w:val="30"/>
                <w:szCs w:val="30"/>
              </w:rPr>
              <w:t>等工作。</w:t>
            </w:r>
          </w:p>
          <w:p w:rsidR="00452F06" w:rsidRPr="00D8655C" w:rsidRDefault="006B3B79" w:rsidP="00F66A8C">
            <w:pPr>
              <w:widowControl/>
              <w:spacing w:line="560" w:lineRule="exact"/>
              <w:ind w:firstLineChars="200" w:firstLine="600"/>
              <w:rPr>
                <w:rFonts w:ascii="黑体" w:eastAsia="黑体" w:hAnsi="黑体" w:cs="宋体"/>
                <w:kern w:val="0"/>
                <w:sz w:val="30"/>
                <w:szCs w:val="30"/>
              </w:rPr>
            </w:pPr>
            <w:r w:rsidRPr="00D8655C">
              <w:rPr>
                <w:rFonts w:ascii="黑体" w:eastAsia="黑体" w:hAnsi="黑体" w:cs="宋体" w:hint="eastAsia"/>
                <w:kern w:val="0"/>
                <w:sz w:val="30"/>
                <w:szCs w:val="30"/>
              </w:rPr>
              <w:t>二、</w:t>
            </w:r>
            <w:r w:rsidR="00452F06" w:rsidRPr="00D8655C">
              <w:rPr>
                <w:rFonts w:ascii="黑体" w:eastAsia="黑体" w:hAnsi="黑体" w:cs="宋体"/>
                <w:kern w:val="0"/>
                <w:sz w:val="30"/>
                <w:szCs w:val="30"/>
              </w:rPr>
              <w:t>工作动态</w:t>
            </w:r>
          </w:p>
          <w:p w:rsidR="00AF28B9" w:rsidRPr="00F66A8C" w:rsidRDefault="000B5A5C"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kern w:val="0"/>
                <w:sz w:val="30"/>
                <w:szCs w:val="30"/>
              </w:rPr>
              <w:t>1</w:t>
            </w:r>
            <w:r w:rsidR="006B3B79" w:rsidRPr="00F66A8C">
              <w:rPr>
                <w:rFonts w:ascii="仿宋" w:eastAsia="仿宋" w:hAnsi="仿宋" w:cs="宋体"/>
                <w:kern w:val="0"/>
                <w:sz w:val="30"/>
                <w:szCs w:val="30"/>
              </w:rPr>
              <w:t>.</w:t>
            </w:r>
            <w:r w:rsidR="00AF28B9" w:rsidRPr="00F66A8C">
              <w:rPr>
                <w:rFonts w:ascii="仿宋" w:eastAsia="仿宋" w:hAnsi="仿宋" w:cs="宋体"/>
                <w:kern w:val="0"/>
                <w:sz w:val="30"/>
                <w:szCs w:val="30"/>
              </w:rPr>
              <w:t>5</w:t>
            </w:r>
            <w:r w:rsidRPr="00F66A8C">
              <w:rPr>
                <w:rFonts w:ascii="仿宋" w:eastAsia="仿宋" w:hAnsi="仿宋" w:cs="宋体" w:hint="eastAsia"/>
                <w:kern w:val="0"/>
                <w:sz w:val="30"/>
                <w:szCs w:val="30"/>
              </w:rPr>
              <w:t>月</w:t>
            </w:r>
            <w:r w:rsidR="00AF28B9" w:rsidRPr="00F66A8C">
              <w:rPr>
                <w:rFonts w:ascii="仿宋" w:eastAsia="仿宋" w:hAnsi="仿宋" w:cs="宋体" w:hint="eastAsia"/>
                <w:kern w:val="0"/>
                <w:sz w:val="30"/>
                <w:szCs w:val="30"/>
              </w:rPr>
              <w:t>3</w:t>
            </w:r>
            <w:r w:rsidRPr="00F66A8C">
              <w:rPr>
                <w:rFonts w:ascii="仿宋" w:eastAsia="仿宋" w:hAnsi="仿宋" w:cs="宋体" w:hint="eastAsia"/>
                <w:kern w:val="0"/>
                <w:sz w:val="30"/>
                <w:szCs w:val="30"/>
              </w:rPr>
              <w:t>日</w:t>
            </w:r>
            <w:r w:rsidR="00AF28B9" w:rsidRPr="00F66A8C">
              <w:rPr>
                <w:rFonts w:ascii="仿宋" w:eastAsia="仿宋" w:hAnsi="仿宋" w:cs="宋体" w:hint="eastAsia"/>
                <w:kern w:val="0"/>
                <w:sz w:val="30"/>
                <w:szCs w:val="30"/>
              </w:rPr>
              <w:t>，接待</w:t>
            </w:r>
            <w:r w:rsidR="00AF28B9" w:rsidRPr="00F66A8C">
              <w:rPr>
                <w:rFonts w:ascii="仿宋" w:eastAsia="仿宋" w:hAnsi="仿宋" w:cs="宋体"/>
                <w:kern w:val="0"/>
                <w:sz w:val="30"/>
                <w:szCs w:val="30"/>
              </w:rPr>
              <w:t>佛山律协来访</w:t>
            </w:r>
          </w:p>
          <w:p w:rsidR="00F5109A" w:rsidRPr="00F66A8C" w:rsidRDefault="00F5109A"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hint="eastAsia"/>
                <w:kern w:val="0"/>
                <w:sz w:val="30"/>
                <w:szCs w:val="30"/>
              </w:rPr>
              <w:t>2.5月8</w:t>
            </w:r>
            <w:r w:rsidR="00460FD3" w:rsidRPr="00F66A8C">
              <w:rPr>
                <w:rFonts w:ascii="仿宋" w:eastAsia="仿宋" w:hAnsi="仿宋" w:cs="宋体" w:hint="eastAsia"/>
                <w:kern w:val="0"/>
                <w:sz w:val="30"/>
                <w:szCs w:val="30"/>
              </w:rPr>
              <w:t>日，完成会长讨论会会务工作</w:t>
            </w:r>
          </w:p>
          <w:p w:rsidR="000B5A5C" w:rsidRPr="00F66A8C" w:rsidRDefault="00F5109A"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kern w:val="0"/>
                <w:sz w:val="30"/>
                <w:szCs w:val="30"/>
              </w:rPr>
              <w:t>3.</w:t>
            </w:r>
            <w:r w:rsidR="00AF28B9" w:rsidRPr="00F66A8C">
              <w:rPr>
                <w:rFonts w:ascii="仿宋" w:eastAsia="仿宋" w:hAnsi="仿宋" w:cs="宋体"/>
                <w:kern w:val="0"/>
                <w:sz w:val="30"/>
                <w:szCs w:val="30"/>
              </w:rPr>
              <w:t>5月</w:t>
            </w:r>
            <w:r w:rsidR="00AF28B9" w:rsidRPr="00F66A8C">
              <w:rPr>
                <w:rFonts w:ascii="仿宋" w:eastAsia="仿宋" w:hAnsi="仿宋" w:cs="宋体" w:hint="eastAsia"/>
                <w:kern w:val="0"/>
                <w:sz w:val="30"/>
                <w:szCs w:val="30"/>
              </w:rPr>
              <w:t>10</w:t>
            </w:r>
            <w:r w:rsidR="004C7B7B" w:rsidRPr="00F66A8C">
              <w:rPr>
                <w:rFonts w:ascii="仿宋" w:eastAsia="仿宋" w:hAnsi="仿宋" w:cs="宋体" w:hint="eastAsia"/>
                <w:kern w:val="0"/>
                <w:sz w:val="30"/>
                <w:szCs w:val="30"/>
              </w:rPr>
              <w:t>日，完成</w:t>
            </w:r>
            <w:r w:rsidR="00AF28B9" w:rsidRPr="00F66A8C">
              <w:rPr>
                <w:rFonts w:ascii="仿宋" w:eastAsia="仿宋" w:hAnsi="仿宋" w:cs="宋体" w:hint="eastAsia"/>
                <w:kern w:val="0"/>
                <w:sz w:val="30"/>
                <w:szCs w:val="30"/>
              </w:rPr>
              <w:t>广州律协来访</w:t>
            </w:r>
            <w:r w:rsidR="004C7B7B" w:rsidRPr="00F66A8C">
              <w:rPr>
                <w:rFonts w:ascii="仿宋" w:eastAsia="仿宋" w:hAnsi="仿宋" w:cs="宋体" w:hint="eastAsia"/>
                <w:kern w:val="0"/>
                <w:sz w:val="30"/>
                <w:szCs w:val="30"/>
              </w:rPr>
              <w:t>会务工作</w:t>
            </w:r>
          </w:p>
          <w:p w:rsidR="00452F06" w:rsidRPr="00F66A8C" w:rsidRDefault="00F5109A"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hint="eastAsia"/>
                <w:kern w:val="0"/>
                <w:sz w:val="30"/>
                <w:szCs w:val="30"/>
              </w:rPr>
              <w:t>4.</w:t>
            </w:r>
            <w:r w:rsidR="00AF28B9" w:rsidRPr="00F66A8C">
              <w:rPr>
                <w:rFonts w:ascii="仿宋" w:eastAsia="仿宋" w:hAnsi="仿宋" w:cs="宋体" w:hint="eastAsia"/>
                <w:kern w:val="0"/>
                <w:sz w:val="30"/>
                <w:szCs w:val="30"/>
              </w:rPr>
              <w:t>5月15日，第八次理事会会务工作</w:t>
            </w:r>
          </w:p>
          <w:p w:rsidR="007B6754" w:rsidRPr="00F66A8C" w:rsidRDefault="007B6754"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kern w:val="0"/>
                <w:sz w:val="30"/>
                <w:szCs w:val="30"/>
              </w:rPr>
              <w:t>5.</w:t>
            </w:r>
            <w:r>
              <w:t xml:space="preserve"> </w:t>
            </w:r>
            <w:r w:rsidRPr="00F66A8C">
              <w:rPr>
                <w:rFonts w:ascii="仿宋" w:eastAsia="仿宋" w:hAnsi="仿宋" w:cs="宋体"/>
                <w:kern w:val="0"/>
                <w:sz w:val="30"/>
                <w:szCs w:val="30"/>
              </w:rPr>
              <w:t>5月24日，协助市局完成西安市司法局来访接待工作</w:t>
            </w:r>
          </w:p>
          <w:p w:rsidR="00F66A8C" w:rsidRPr="00F66A8C" w:rsidRDefault="005162CE"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hint="eastAsia"/>
                <w:kern w:val="0"/>
                <w:sz w:val="30"/>
                <w:szCs w:val="30"/>
              </w:rPr>
              <w:t>6.协助会员部完成律师</w:t>
            </w:r>
            <w:r w:rsidR="009560A9">
              <w:rPr>
                <w:rFonts w:ascii="仿宋" w:eastAsia="仿宋" w:hAnsi="仿宋" w:cs="宋体" w:hint="eastAsia"/>
                <w:kern w:val="0"/>
                <w:sz w:val="30"/>
                <w:szCs w:val="30"/>
              </w:rPr>
              <w:t>年度考核</w:t>
            </w:r>
            <w:r w:rsidRPr="00F66A8C">
              <w:rPr>
                <w:rFonts w:ascii="仿宋" w:eastAsia="仿宋" w:hAnsi="仿宋" w:cs="宋体" w:hint="eastAsia"/>
                <w:kern w:val="0"/>
                <w:sz w:val="30"/>
                <w:szCs w:val="30"/>
              </w:rPr>
              <w:t>工作</w:t>
            </w:r>
          </w:p>
          <w:p w:rsidR="00F66A8C" w:rsidRPr="00F66A8C" w:rsidRDefault="00F66A8C"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hint="eastAsia"/>
                <w:kern w:val="0"/>
                <w:sz w:val="30"/>
                <w:szCs w:val="30"/>
              </w:rPr>
              <w:t>7.梳理</w:t>
            </w:r>
            <w:proofErr w:type="gramStart"/>
            <w:r w:rsidRPr="00F66A8C">
              <w:rPr>
                <w:rFonts w:ascii="仿宋" w:eastAsia="仿宋" w:hAnsi="仿宋" w:cs="宋体" w:hint="eastAsia"/>
                <w:kern w:val="0"/>
                <w:sz w:val="30"/>
                <w:szCs w:val="30"/>
              </w:rPr>
              <w:t>十二五</w:t>
            </w:r>
            <w:proofErr w:type="gramEnd"/>
            <w:r w:rsidRPr="00F66A8C">
              <w:rPr>
                <w:rFonts w:ascii="仿宋" w:eastAsia="仿宋" w:hAnsi="仿宋" w:cs="宋体" w:hint="eastAsia"/>
                <w:kern w:val="0"/>
                <w:sz w:val="30"/>
                <w:szCs w:val="30"/>
              </w:rPr>
              <w:t>规划以来的市区两级政府</w:t>
            </w:r>
            <w:proofErr w:type="gramStart"/>
            <w:r w:rsidRPr="00F66A8C">
              <w:rPr>
                <w:rFonts w:ascii="仿宋" w:eastAsia="仿宋" w:hAnsi="仿宋" w:cs="宋体" w:hint="eastAsia"/>
                <w:kern w:val="0"/>
                <w:sz w:val="30"/>
                <w:szCs w:val="30"/>
              </w:rPr>
              <w:t>涉律师</w:t>
            </w:r>
            <w:proofErr w:type="gramEnd"/>
            <w:r w:rsidRPr="00F66A8C">
              <w:rPr>
                <w:rFonts w:ascii="仿宋" w:eastAsia="仿宋" w:hAnsi="仿宋" w:cs="宋体" w:hint="eastAsia"/>
                <w:kern w:val="0"/>
                <w:sz w:val="30"/>
                <w:szCs w:val="30"/>
              </w:rPr>
              <w:t>业扶持政策</w:t>
            </w:r>
          </w:p>
          <w:p w:rsidR="00F66A8C" w:rsidRDefault="00F66A8C" w:rsidP="00F66A8C">
            <w:pPr>
              <w:spacing w:line="560" w:lineRule="exact"/>
              <w:ind w:firstLineChars="200" w:firstLine="600"/>
              <w:rPr>
                <w:rFonts w:ascii="仿宋" w:eastAsia="仿宋" w:hAnsi="仿宋" w:cs="宋体"/>
                <w:kern w:val="0"/>
                <w:sz w:val="30"/>
                <w:szCs w:val="30"/>
              </w:rPr>
            </w:pPr>
            <w:r w:rsidRPr="00F66A8C">
              <w:rPr>
                <w:rFonts w:ascii="仿宋" w:eastAsia="仿宋" w:hAnsi="仿宋" w:cs="宋体" w:hint="eastAsia"/>
                <w:kern w:val="0"/>
                <w:sz w:val="30"/>
                <w:szCs w:val="30"/>
              </w:rPr>
              <w:t>8.与会员部共同收集整理全国、深圳、北京、上海、广州等地</w:t>
            </w:r>
            <w:r w:rsidRPr="00F66A8C">
              <w:rPr>
                <w:rFonts w:ascii="仿宋" w:eastAsia="仿宋" w:hAnsi="仿宋" w:cs="宋体"/>
                <w:kern w:val="0"/>
                <w:sz w:val="30"/>
                <w:szCs w:val="30"/>
              </w:rPr>
              <w:t>2011-2017年律所、律师及业务创收数据</w:t>
            </w:r>
          </w:p>
          <w:p w:rsidR="00542358" w:rsidRDefault="00542358" w:rsidP="00F66A8C">
            <w:pPr>
              <w:spacing w:line="56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9.</w:t>
            </w:r>
            <w:r w:rsidRPr="00542358">
              <w:rPr>
                <w:rFonts w:ascii="仿宋" w:eastAsia="仿宋" w:hAnsi="仿宋" w:cs="宋体" w:hint="eastAsia"/>
                <w:kern w:val="0"/>
                <w:sz w:val="30"/>
                <w:szCs w:val="30"/>
              </w:rPr>
              <w:t>梳理、总结深圳律师业存在的问题及建议</w:t>
            </w:r>
            <w:proofErr w:type="gramStart"/>
            <w:r w:rsidRPr="00542358">
              <w:rPr>
                <w:rFonts w:ascii="仿宋" w:eastAsia="仿宋" w:hAnsi="仿宋" w:cs="宋体" w:hint="eastAsia"/>
                <w:kern w:val="0"/>
                <w:sz w:val="30"/>
                <w:szCs w:val="30"/>
              </w:rPr>
              <w:t>报市发改委</w:t>
            </w:r>
            <w:proofErr w:type="gramEnd"/>
          </w:p>
          <w:p w:rsidR="00D91A6D" w:rsidRPr="00F66A8C" w:rsidRDefault="00D91A6D" w:rsidP="00F66A8C">
            <w:pPr>
              <w:spacing w:line="560" w:lineRule="exact"/>
              <w:ind w:firstLineChars="200" w:firstLine="600"/>
              <w:rPr>
                <w:rFonts w:ascii="仿宋" w:eastAsia="仿宋" w:hAnsi="仿宋" w:cs="宋体" w:hint="eastAsia"/>
                <w:kern w:val="0"/>
                <w:sz w:val="30"/>
                <w:szCs w:val="30"/>
              </w:rPr>
            </w:pPr>
            <w:r>
              <w:rPr>
                <w:rFonts w:ascii="仿宋" w:eastAsia="仿宋" w:hAnsi="仿宋" w:cs="宋体" w:hint="eastAsia"/>
                <w:kern w:val="0"/>
                <w:sz w:val="30"/>
                <w:szCs w:val="30"/>
              </w:rPr>
              <w:t>10.收集各部门、各委员会的数据资源与需求报市经贸委</w:t>
            </w:r>
            <w:bookmarkStart w:id="0" w:name="_GoBack"/>
            <w:bookmarkEnd w:id="0"/>
          </w:p>
        </w:tc>
      </w:tr>
      <w:tr w:rsidR="00D942C2" w:rsidRPr="00D942C2" w:rsidTr="004C7B7B">
        <w:trPr>
          <w:trHeight w:val="400"/>
          <w:jc w:val="center"/>
        </w:trPr>
        <w:tc>
          <w:tcPr>
            <w:tcW w:w="988" w:type="dxa"/>
            <w:shd w:val="clear" w:color="auto" w:fill="auto"/>
            <w:noWrap/>
            <w:vAlign w:val="center"/>
          </w:tcPr>
          <w:p w:rsidR="007844A3" w:rsidRPr="008A6216" w:rsidRDefault="00C0235E" w:rsidP="00806EFB">
            <w:pPr>
              <w:widowControl/>
              <w:spacing w:line="440" w:lineRule="exact"/>
              <w:jc w:val="center"/>
              <w:rPr>
                <w:rFonts w:ascii="仿宋" w:eastAsia="仿宋" w:hAnsi="仿宋" w:cs="宋体"/>
                <w:kern w:val="0"/>
                <w:sz w:val="30"/>
                <w:szCs w:val="30"/>
              </w:rPr>
            </w:pPr>
            <w:r w:rsidRPr="008A6216">
              <w:rPr>
                <w:rFonts w:ascii="仿宋" w:eastAsia="仿宋" w:hAnsi="仿宋" w:cs="宋体" w:hint="eastAsia"/>
                <w:kern w:val="0"/>
                <w:sz w:val="30"/>
                <w:szCs w:val="30"/>
              </w:rPr>
              <w:t>2</w:t>
            </w:r>
          </w:p>
        </w:tc>
        <w:tc>
          <w:tcPr>
            <w:tcW w:w="1642" w:type="dxa"/>
            <w:shd w:val="clear" w:color="auto" w:fill="auto"/>
            <w:noWrap/>
            <w:vAlign w:val="center"/>
          </w:tcPr>
          <w:p w:rsidR="007844A3" w:rsidRPr="008A6216" w:rsidRDefault="007170E7" w:rsidP="00AD51C8">
            <w:pPr>
              <w:widowControl/>
              <w:spacing w:line="440" w:lineRule="exact"/>
              <w:jc w:val="center"/>
              <w:rPr>
                <w:rFonts w:ascii="仿宋" w:eastAsia="仿宋" w:hAnsi="仿宋" w:cs="宋体"/>
                <w:b/>
                <w:kern w:val="0"/>
                <w:sz w:val="30"/>
                <w:szCs w:val="30"/>
              </w:rPr>
            </w:pPr>
            <w:r w:rsidRPr="008A6216">
              <w:rPr>
                <w:rFonts w:ascii="仿宋" w:eastAsia="仿宋" w:hAnsi="仿宋" w:cs="宋体" w:hint="eastAsia"/>
                <w:b/>
                <w:kern w:val="0"/>
                <w:sz w:val="30"/>
                <w:szCs w:val="30"/>
              </w:rPr>
              <w:t>财务</w:t>
            </w:r>
            <w:r w:rsidRPr="008A6216">
              <w:rPr>
                <w:rFonts w:ascii="仿宋" w:eastAsia="仿宋" w:hAnsi="仿宋" w:cs="宋体"/>
                <w:b/>
                <w:kern w:val="0"/>
                <w:sz w:val="30"/>
                <w:szCs w:val="30"/>
              </w:rPr>
              <w:t>室</w:t>
            </w:r>
          </w:p>
        </w:tc>
        <w:tc>
          <w:tcPr>
            <w:tcW w:w="8172" w:type="dxa"/>
            <w:shd w:val="clear" w:color="auto" w:fill="auto"/>
            <w:noWrap/>
            <w:vAlign w:val="center"/>
          </w:tcPr>
          <w:p w:rsidR="006B3B79" w:rsidRPr="005162CE" w:rsidRDefault="006B3B79" w:rsidP="006B3B79">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kern w:val="0"/>
                <w:sz w:val="30"/>
                <w:szCs w:val="30"/>
              </w:rPr>
              <w:t>工作动态</w:t>
            </w:r>
            <w:r w:rsidRPr="005162CE">
              <w:rPr>
                <w:rFonts w:ascii="黑体" w:eastAsia="黑体" w:hAnsi="黑体" w:cs="宋体" w:hint="eastAsia"/>
                <w:kern w:val="0"/>
                <w:sz w:val="30"/>
                <w:szCs w:val="30"/>
              </w:rPr>
              <w:t>：</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1.5月2</w:t>
            </w:r>
            <w:r w:rsidRPr="008A6216">
              <w:rPr>
                <w:rFonts w:ascii="仿宋" w:eastAsia="仿宋" w:hAnsi="仿宋" w:cs="宋体" w:hint="eastAsia"/>
                <w:kern w:val="0"/>
                <w:sz w:val="30"/>
                <w:szCs w:val="30"/>
              </w:rPr>
              <w:t>至</w:t>
            </w:r>
            <w:r w:rsidRPr="008A6216">
              <w:rPr>
                <w:rFonts w:ascii="仿宋" w:eastAsia="仿宋" w:hAnsi="仿宋" w:cs="宋体"/>
                <w:kern w:val="0"/>
                <w:sz w:val="30"/>
                <w:szCs w:val="30"/>
              </w:rPr>
              <w:t>14日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完成2018年度律师、律师所年检收费开票工作</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2.5月11日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前往省律协协调生病律师加快保险理赔事宜</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lastRenderedPageBreak/>
              <w:t>3.5月25日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2018年第二期岗前培训收费</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4.5月14日至29日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统计全市实习律师、行政人员购重疾险、团体意外险人员及缴费情况</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5.5月17、21日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向银行了解结构性存款、理财产品、银行存款等情况，并向财委会汇报，以便财委会做出投资理财选择</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6.5月17日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报送2018年4月份财务报表</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7.5月15至28日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笔试、面试维权部应聘人员；办理职员转正、离职事宜</w:t>
            </w:r>
          </w:p>
          <w:p w:rsidR="008A6216"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8.5月24、28日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协调招标小组讨论宣传部、会员部拍摄律师宣传片、实习人员管理宣传片事宜</w:t>
            </w:r>
          </w:p>
          <w:p w:rsidR="008F32BD" w:rsidRPr="008A6216" w:rsidRDefault="008A6216" w:rsidP="008A6216">
            <w:pPr>
              <w:widowControl/>
              <w:spacing w:line="560" w:lineRule="exact"/>
              <w:ind w:firstLineChars="200" w:firstLine="600"/>
              <w:rPr>
                <w:rFonts w:ascii="仿宋" w:eastAsia="仿宋" w:hAnsi="仿宋" w:cs="宋体"/>
                <w:kern w:val="0"/>
                <w:sz w:val="30"/>
                <w:szCs w:val="30"/>
              </w:rPr>
            </w:pPr>
            <w:r w:rsidRPr="008A6216">
              <w:rPr>
                <w:rFonts w:ascii="仿宋" w:eastAsia="仿宋" w:hAnsi="仿宋" w:cs="宋体"/>
                <w:kern w:val="0"/>
                <w:sz w:val="30"/>
                <w:szCs w:val="30"/>
              </w:rPr>
              <w:t>9.5月28、31日</w:t>
            </w:r>
            <w:r w:rsidRPr="008A6216">
              <w:rPr>
                <w:rFonts w:ascii="仿宋" w:eastAsia="仿宋" w:hAnsi="仿宋" w:cs="宋体" w:hint="eastAsia"/>
                <w:kern w:val="0"/>
                <w:sz w:val="30"/>
                <w:szCs w:val="30"/>
              </w:rPr>
              <w:t>，</w:t>
            </w:r>
            <w:r w:rsidRPr="008A6216">
              <w:rPr>
                <w:rFonts w:ascii="仿宋" w:eastAsia="仿宋" w:hAnsi="仿宋" w:cs="宋体"/>
                <w:kern w:val="0"/>
                <w:sz w:val="30"/>
                <w:szCs w:val="30"/>
              </w:rPr>
              <w:t>准备财委会6月份财务工作会议材料，安排会议时间、地点、议程并通知各委员参会</w:t>
            </w:r>
          </w:p>
        </w:tc>
      </w:tr>
      <w:tr w:rsidR="00D942C2" w:rsidRPr="00D942C2" w:rsidTr="004C7B7B">
        <w:trPr>
          <w:trHeight w:val="539"/>
          <w:jc w:val="center"/>
        </w:trPr>
        <w:tc>
          <w:tcPr>
            <w:tcW w:w="988" w:type="dxa"/>
            <w:shd w:val="clear" w:color="auto" w:fill="auto"/>
            <w:noWrap/>
            <w:vAlign w:val="center"/>
          </w:tcPr>
          <w:p w:rsidR="00956E01" w:rsidRPr="00CF0D5D" w:rsidRDefault="00C0235E" w:rsidP="00806EFB">
            <w:pPr>
              <w:widowControl/>
              <w:spacing w:line="440" w:lineRule="exact"/>
              <w:jc w:val="center"/>
              <w:rPr>
                <w:rFonts w:ascii="仿宋" w:eastAsia="仿宋" w:hAnsi="仿宋" w:cs="宋体"/>
                <w:kern w:val="0"/>
                <w:sz w:val="30"/>
                <w:szCs w:val="30"/>
              </w:rPr>
            </w:pPr>
            <w:r w:rsidRPr="00CF0D5D">
              <w:rPr>
                <w:rFonts w:ascii="仿宋" w:eastAsia="仿宋" w:hAnsi="仿宋" w:cs="宋体" w:hint="eastAsia"/>
                <w:kern w:val="0"/>
                <w:sz w:val="30"/>
                <w:szCs w:val="30"/>
              </w:rPr>
              <w:lastRenderedPageBreak/>
              <w:t>3</w:t>
            </w:r>
          </w:p>
        </w:tc>
        <w:tc>
          <w:tcPr>
            <w:tcW w:w="1642" w:type="dxa"/>
            <w:shd w:val="clear" w:color="auto" w:fill="auto"/>
            <w:noWrap/>
            <w:vAlign w:val="center"/>
          </w:tcPr>
          <w:p w:rsidR="00956E01" w:rsidRPr="00CF0D5D" w:rsidRDefault="007170E7" w:rsidP="00AD51C8">
            <w:pPr>
              <w:widowControl/>
              <w:spacing w:line="440" w:lineRule="exact"/>
              <w:jc w:val="center"/>
              <w:rPr>
                <w:rFonts w:ascii="仿宋" w:eastAsia="仿宋" w:hAnsi="仿宋" w:cs="宋体"/>
                <w:b/>
                <w:kern w:val="0"/>
                <w:sz w:val="30"/>
                <w:szCs w:val="30"/>
              </w:rPr>
            </w:pPr>
            <w:r w:rsidRPr="00CF0D5D">
              <w:rPr>
                <w:rFonts w:ascii="仿宋" w:eastAsia="仿宋" w:hAnsi="仿宋" w:cs="宋体" w:hint="eastAsia"/>
                <w:b/>
                <w:kern w:val="0"/>
                <w:sz w:val="30"/>
                <w:szCs w:val="30"/>
              </w:rPr>
              <w:t>维权部</w:t>
            </w:r>
          </w:p>
        </w:tc>
        <w:tc>
          <w:tcPr>
            <w:tcW w:w="8172" w:type="dxa"/>
            <w:shd w:val="clear" w:color="auto" w:fill="auto"/>
            <w:noWrap/>
            <w:vAlign w:val="center"/>
          </w:tcPr>
          <w:p w:rsidR="007170E7" w:rsidRPr="00D8655C" w:rsidRDefault="00AD51C8" w:rsidP="00D942C2">
            <w:pPr>
              <w:spacing w:line="520" w:lineRule="exact"/>
              <w:ind w:firstLineChars="200" w:firstLine="640"/>
              <w:rPr>
                <w:rFonts w:ascii="黑体" w:eastAsia="黑体" w:hAnsi="黑体"/>
                <w:sz w:val="32"/>
                <w:szCs w:val="32"/>
              </w:rPr>
            </w:pPr>
            <w:r w:rsidRPr="00D8655C">
              <w:rPr>
                <w:rFonts w:ascii="黑体" w:eastAsia="黑体" w:hAnsi="黑体" w:hint="eastAsia"/>
                <w:sz w:val="32"/>
                <w:szCs w:val="32"/>
              </w:rPr>
              <w:t>一、</w:t>
            </w:r>
            <w:r w:rsidR="000D5C35" w:rsidRPr="00D8655C">
              <w:rPr>
                <w:rFonts w:ascii="黑体" w:eastAsia="黑体" w:hAnsi="黑体" w:hint="eastAsia"/>
                <w:sz w:val="32"/>
                <w:szCs w:val="32"/>
              </w:rPr>
              <w:t>基本信息</w:t>
            </w:r>
          </w:p>
          <w:p w:rsidR="00D942C2" w:rsidRPr="00D942C2" w:rsidRDefault="00D942C2" w:rsidP="00D942C2">
            <w:pPr>
              <w:tabs>
                <w:tab w:val="left" w:pos="3075"/>
              </w:tabs>
              <w:spacing w:line="520" w:lineRule="exact"/>
              <w:ind w:firstLineChars="200" w:firstLine="600"/>
              <w:rPr>
                <w:rFonts w:ascii="仿宋" w:eastAsia="仿宋" w:hAnsi="仿宋"/>
                <w:sz w:val="30"/>
                <w:szCs w:val="30"/>
              </w:rPr>
            </w:pPr>
            <w:r w:rsidRPr="00D942C2">
              <w:rPr>
                <w:rFonts w:ascii="仿宋" w:eastAsia="仿宋" w:hAnsi="仿宋" w:hint="eastAsia"/>
                <w:sz w:val="30"/>
                <w:szCs w:val="30"/>
              </w:rPr>
              <w:t>共收到维权申请</w:t>
            </w:r>
            <w:r w:rsidRPr="00D942C2">
              <w:rPr>
                <w:rFonts w:ascii="仿宋" w:eastAsia="仿宋" w:hAnsi="仿宋"/>
                <w:sz w:val="30"/>
                <w:szCs w:val="30"/>
              </w:rPr>
              <w:t>7起，其中来信申请1起，同级律协请求协助1起，来电2起，来访3起，受理7起中4起已办结，3起正在跟进；慰问7起；为64名新增律师购买2017年度执业险、意外险，为全市12058名执业律师购买2018年度执业险、重疾险、意外险，为308名实习人员、行政人员购买2018年度意外险，为342名实习人员、行政人员购买2018年重疾险；处理办文10个。</w:t>
            </w:r>
          </w:p>
          <w:p w:rsidR="007170E7" w:rsidRPr="00D8655C" w:rsidRDefault="007170E7" w:rsidP="00D942C2">
            <w:pPr>
              <w:tabs>
                <w:tab w:val="left" w:pos="3075"/>
              </w:tabs>
              <w:spacing w:line="520" w:lineRule="exact"/>
              <w:ind w:firstLineChars="200" w:firstLine="600"/>
              <w:rPr>
                <w:rFonts w:ascii="黑体" w:eastAsia="黑体" w:hAnsi="黑体"/>
                <w:sz w:val="30"/>
                <w:szCs w:val="30"/>
              </w:rPr>
            </w:pPr>
            <w:r w:rsidRPr="00D8655C">
              <w:rPr>
                <w:rFonts w:ascii="黑体" w:eastAsia="黑体" w:hAnsi="黑体" w:hint="eastAsia"/>
                <w:sz w:val="30"/>
                <w:szCs w:val="30"/>
              </w:rPr>
              <w:t>二、</w:t>
            </w:r>
            <w:r w:rsidR="000D5C35" w:rsidRPr="00D8655C">
              <w:rPr>
                <w:rFonts w:ascii="黑体" w:eastAsia="黑体" w:hAnsi="黑体" w:hint="eastAsia"/>
                <w:sz w:val="30"/>
                <w:szCs w:val="30"/>
              </w:rPr>
              <w:t>工作</w:t>
            </w:r>
            <w:r w:rsidR="000D5C35" w:rsidRPr="00D8655C">
              <w:rPr>
                <w:rFonts w:ascii="黑体" w:eastAsia="黑体" w:hAnsi="黑体"/>
                <w:sz w:val="30"/>
                <w:szCs w:val="30"/>
              </w:rPr>
              <w:t>动态</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1.5月7日</w:t>
            </w:r>
            <w:r>
              <w:rPr>
                <w:rFonts w:ascii="仿宋" w:eastAsia="仿宋" w:hAnsi="仿宋" w:hint="eastAsia"/>
                <w:sz w:val="32"/>
                <w:szCs w:val="32"/>
                <w:lang w:eastAsia="zh-CN"/>
              </w:rPr>
              <w:t>，</w:t>
            </w:r>
            <w:r w:rsidR="008A6216">
              <w:rPr>
                <w:rFonts w:ascii="仿宋" w:eastAsia="仿宋" w:hAnsi="仿宋"/>
                <w:sz w:val="32"/>
                <w:szCs w:val="32"/>
                <w:lang w:eastAsia="zh-CN"/>
              </w:rPr>
              <w:t>协助维权委召开第十次主任会议</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lastRenderedPageBreak/>
              <w:t>2.5月8日</w:t>
            </w:r>
            <w:r>
              <w:rPr>
                <w:rFonts w:ascii="仿宋" w:eastAsia="仿宋" w:hAnsi="仿宋" w:hint="eastAsia"/>
                <w:sz w:val="32"/>
                <w:szCs w:val="32"/>
                <w:lang w:eastAsia="zh-CN"/>
              </w:rPr>
              <w:t>，</w:t>
            </w:r>
            <w:r w:rsidRPr="00D942C2">
              <w:rPr>
                <w:rFonts w:ascii="仿宋" w:eastAsia="仿宋" w:hAnsi="仿宋"/>
                <w:sz w:val="32"/>
                <w:szCs w:val="32"/>
                <w:lang w:eastAsia="zh-CN"/>
              </w:rPr>
              <w:t>办理《关于做好2018年度律师团体重大疾病险、执业责任险和意外险等险种统一投保工作的通知》一文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3.5月9日</w:t>
            </w:r>
            <w:r>
              <w:rPr>
                <w:rFonts w:ascii="仿宋" w:eastAsia="仿宋" w:hAnsi="仿宋" w:hint="eastAsia"/>
                <w:sz w:val="32"/>
                <w:szCs w:val="32"/>
                <w:lang w:eastAsia="zh-CN"/>
              </w:rPr>
              <w:t>，</w:t>
            </w:r>
            <w:r w:rsidRPr="00D942C2">
              <w:rPr>
                <w:rFonts w:ascii="仿宋" w:eastAsia="仿宋" w:hAnsi="仿宋"/>
                <w:sz w:val="32"/>
                <w:szCs w:val="32"/>
                <w:lang w:eastAsia="zh-CN"/>
              </w:rPr>
              <w:t>办理《关于做好2018年度实习人员、律所行政人员重大疾病险、执业责任险和意外险等险种统一投保工作的通知》一文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4.5月9日</w:t>
            </w:r>
            <w:r>
              <w:rPr>
                <w:rFonts w:ascii="仿宋" w:eastAsia="仿宋" w:hAnsi="仿宋" w:hint="eastAsia"/>
                <w:sz w:val="32"/>
                <w:szCs w:val="32"/>
                <w:lang w:eastAsia="zh-CN"/>
              </w:rPr>
              <w:t>，</w:t>
            </w:r>
            <w:r w:rsidRPr="00D942C2">
              <w:rPr>
                <w:rFonts w:ascii="仿宋" w:eastAsia="仿宋" w:hAnsi="仿宋"/>
                <w:sz w:val="32"/>
                <w:szCs w:val="32"/>
                <w:lang w:eastAsia="zh-CN"/>
              </w:rPr>
              <w:t>办理《关于转发司法部办公厅建立涉外律师人才库的通知》一文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5.5月12日</w:t>
            </w:r>
            <w:r>
              <w:rPr>
                <w:rFonts w:ascii="仿宋" w:eastAsia="仿宋" w:hAnsi="仿宋" w:hint="eastAsia"/>
                <w:sz w:val="32"/>
                <w:szCs w:val="32"/>
                <w:lang w:eastAsia="zh-CN"/>
              </w:rPr>
              <w:t>，</w:t>
            </w:r>
            <w:r w:rsidRPr="00D942C2">
              <w:rPr>
                <w:rFonts w:ascii="仿宋" w:eastAsia="仿宋" w:hAnsi="仿宋"/>
                <w:sz w:val="32"/>
                <w:szCs w:val="32"/>
                <w:lang w:eastAsia="zh-CN"/>
              </w:rPr>
              <w:t>协助</w:t>
            </w:r>
            <w:proofErr w:type="gramStart"/>
            <w:r w:rsidRPr="00D942C2">
              <w:rPr>
                <w:rFonts w:ascii="仿宋" w:eastAsia="仿宋" w:hAnsi="仿宋"/>
                <w:sz w:val="32"/>
                <w:szCs w:val="32"/>
                <w:lang w:eastAsia="zh-CN"/>
              </w:rPr>
              <w:t>公益委</w:t>
            </w:r>
            <w:proofErr w:type="gramEnd"/>
            <w:r w:rsidRPr="00D942C2">
              <w:rPr>
                <w:rFonts w:ascii="仿宋" w:eastAsia="仿宋" w:hAnsi="仿宋"/>
                <w:sz w:val="32"/>
                <w:szCs w:val="32"/>
                <w:lang w:eastAsia="zh-CN"/>
              </w:rPr>
              <w:t>举办“校园普法技能培训”活动</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6.5月16日</w:t>
            </w:r>
            <w:r>
              <w:rPr>
                <w:rFonts w:ascii="仿宋" w:eastAsia="仿宋" w:hAnsi="仿宋" w:hint="eastAsia"/>
                <w:sz w:val="32"/>
                <w:szCs w:val="32"/>
                <w:lang w:eastAsia="zh-CN"/>
              </w:rPr>
              <w:t>，</w:t>
            </w:r>
            <w:r w:rsidRPr="00D942C2">
              <w:rPr>
                <w:rFonts w:ascii="仿宋" w:eastAsia="仿宋" w:hAnsi="仿宋"/>
                <w:sz w:val="32"/>
                <w:szCs w:val="32"/>
                <w:lang w:eastAsia="zh-CN"/>
              </w:rPr>
              <w:t>办理《关于推荐在维护律师执业权利工作中表现突出单位的通知》一文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7.5月16日</w:t>
            </w:r>
            <w:r>
              <w:rPr>
                <w:rFonts w:ascii="仿宋" w:eastAsia="仿宋" w:hAnsi="仿宋" w:hint="eastAsia"/>
                <w:sz w:val="32"/>
                <w:szCs w:val="32"/>
                <w:lang w:eastAsia="zh-CN"/>
              </w:rPr>
              <w:t>，</w:t>
            </w:r>
            <w:r w:rsidRPr="00D942C2">
              <w:rPr>
                <w:rFonts w:ascii="仿宋" w:eastAsia="仿宋" w:hAnsi="仿宋"/>
                <w:sz w:val="32"/>
                <w:szCs w:val="32"/>
                <w:lang w:eastAsia="zh-CN"/>
              </w:rPr>
              <w:t>办理《关于收集律师会见相关情况的通知》一文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8.5月18日</w:t>
            </w:r>
            <w:r>
              <w:rPr>
                <w:rFonts w:ascii="仿宋" w:eastAsia="仿宋" w:hAnsi="仿宋" w:hint="eastAsia"/>
                <w:sz w:val="32"/>
                <w:szCs w:val="32"/>
                <w:lang w:eastAsia="zh-CN"/>
              </w:rPr>
              <w:t>，</w:t>
            </w:r>
            <w:r w:rsidRPr="00D942C2">
              <w:rPr>
                <w:rFonts w:ascii="仿宋" w:eastAsia="仿宋" w:hAnsi="仿宋"/>
                <w:sz w:val="32"/>
                <w:szCs w:val="32"/>
                <w:lang w:eastAsia="zh-CN"/>
              </w:rPr>
              <w:t>协助女工委举办“服饰巧搭 妆容有度”礼仪培训活动</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9.5月18日</w:t>
            </w:r>
            <w:r>
              <w:rPr>
                <w:rFonts w:ascii="仿宋" w:eastAsia="仿宋" w:hAnsi="仿宋" w:hint="eastAsia"/>
                <w:sz w:val="32"/>
                <w:szCs w:val="32"/>
                <w:lang w:eastAsia="zh-CN"/>
              </w:rPr>
              <w:t>，</w:t>
            </w:r>
            <w:r w:rsidRPr="00D942C2">
              <w:rPr>
                <w:rFonts w:ascii="仿宋" w:eastAsia="仿宋" w:hAnsi="仿宋"/>
                <w:sz w:val="32"/>
                <w:szCs w:val="32"/>
                <w:lang w:eastAsia="zh-CN"/>
              </w:rPr>
              <w:t>办理《关于举办广东省涉外律师培训班的通知》一文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10.5月21日</w:t>
            </w:r>
            <w:r>
              <w:rPr>
                <w:rFonts w:ascii="仿宋" w:eastAsia="仿宋" w:hAnsi="仿宋" w:hint="eastAsia"/>
                <w:sz w:val="32"/>
                <w:szCs w:val="32"/>
                <w:lang w:eastAsia="zh-CN"/>
              </w:rPr>
              <w:t>，</w:t>
            </w:r>
            <w:r w:rsidRPr="00D942C2">
              <w:rPr>
                <w:rFonts w:ascii="仿宋" w:eastAsia="仿宋" w:hAnsi="仿宋"/>
                <w:sz w:val="32"/>
                <w:szCs w:val="32"/>
                <w:lang w:eastAsia="zh-CN"/>
              </w:rPr>
              <w:t>协助维权委赴南山区人民检察为我市XXX律师涉嫌犯罪一案进行沟通，开展维权工作；</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11.5月23日</w:t>
            </w:r>
            <w:r>
              <w:rPr>
                <w:rFonts w:ascii="仿宋" w:eastAsia="仿宋" w:hAnsi="仿宋" w:hint="eastAsia"/>
                <w:sz w:val="32"/>
                <w:szCs w:val="32"/>
                <w:lang w:eastAsia="zh-CN"/>
              </w:rPr>
              <w:t>，</w:t>
            </w:r>
            <w:r w:rsidRPr="00D942C2">
              <w:rPr>
                <w:rFonts w:ascii="仿宋" w:eastAsia="仿宋" w:hAnsi="仿宋"/>
                <w:sz w:val="32"/>
                <w:szCs w:val="32"/>
                <w:lang w:eastAsia="zh-CN"/>
              </w:rPr>
              <w:t>办理《关于举办第六届律师协会（全国）监事会论坛的通知》一文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12.5月24日</w:t>
            </w:r>
            <w:r>
              <w:rPr>
                <w:rFonts w:ascii="仿宋" w:eastAsia="仿宋" w:hAnsi="仿宋" w:hint="eastAsia"/>
                <w:sz w:val="32"/>
                <w:szCs w:val="32"/>
                <w:lang w:eastAsia="zh-CN"/>
              </w:rPr>
              <w:t>，</w:t>
            </w:r>
            <w:r w:rsidRPr="00D942C2">
              <w:rPr>
                <w:rFonts w:ascii="仿宋" w:eastAsia="仿宋" w:hAnsi="仿宋"/>
                <w:sz w:val="32"/>
                <w:szCs w:val="32"/>
                <w:lang w:eastAsia="zh-CN"/>
              </w:rPr>
              <w:t>办理《关于印发&lt;深圳市一社区一法律顾问非现场服务折抵现场服务办法（试行）&gt;的通知》一文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lastRenderedPageBreak/>
              <w:t>13.5月24日</w:t>
            </w:r>
            <w:r>
              <w:rPr>
                <w:rFonts w:ascii="仿宋" w:eastAsia="仿宋" w:hAnsi="仿宋" w:hint="eastAsia"/>
                <w:sz w:val="32"/>
                <w:szCs w:val="32"/>
                <w:lang w:eastAsia="zh-CN"/>
              </w:rPr>
              <w:t>，</w:t>
            </w:r>
            <w:r w:rsidRPr="00D942C2">
              <w:rPr>
                <w:rFonts w:ascii="仿宋" w:eastAsia="仿宋" w:hAnsi="仿宋"/>
                <w:sz w:val="32"/>
                <w:szCs w:val="32"/>
                <w:lang w:eastAsia="zh-CN"/>
              </w:rPr>
              <w:t>办理《关于请求调查了解北京市华城律师事务所毛凌波律师被采取强制措施一事的函》一文</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14.5月25日</w:t>
            </w:r>
            <w:r>
              <w:rPr>
                <w:rFonts w:ascii="仿宋" w:eastAsia="仿宋" w:hAnsi="仿宋" w:hint="eastAsia"/>
                <w:sz w:val="32"/>
                <w:szCs w:val="32"/>
                <w:lang w:eastAsia="zh-CN"/>
              </w:rPr>
              <w:t>，</w:t>
            </w:r>
            <w:r w:rsidRPr="00D942C2">
              <w:rPr>
                <w:rFonts w:ascii="仿宋" w:eastAsia="仿宋" w:hAnsi="仿宋"/>
                <w:sz w:val="32"/>
                <w:szCs w:val="32"/>
                <w:lang w:eastAsia="zh-CN"/>
              </w:rPr>
              <w:t xml:space="preserve">协助维权委召开专项工作会议讨论完善由李鲲副主任负责起草的《深圳市律师协会律师权益保障委员会工作规则》 </w:t>
            </w:r>
          </w:p>
          <w:p w:rsidR="00D942C2" w:rsidRPr="00D942C2" w:rsidRDefault="00D942C2" w:rsidP="00D942C2">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15.5月29日</w:t>
            </w:r>
            <w:r>
              <w:rPr>
                <w:rFonts w:ascii="仿宋" w:eastAsia="仿宋" w:hAnsi="仿宋" w:hint="eastAsia"/>
                <w:sz w:val="32"/>
                <w:szCs w:val="32"/>
                <w:lang w:eastAsia="zh-CN"/>
              </w:rPr>
              <w:t>，</w:t>
            </w:r>
            <w:r w:rsidRPr="00D942C2">
              <w:rPr>
                <w:rFonts w:ascii="仿宋" w:eastAsia="仿宋" w:hAnsi="仿宋"/>
                <w:sz w:val="32"/>
                <w:szCs w:val="32"/>
                <w:lang w:eastAsia="zh-CN"/>
              </w:rPr>
              <w:t>协助</w:t>
            </w:r>
            <w:proofErr w:type="gramStart"/>
            <w:r w:rsidRPr="00D942C2">
              <w:rPr>
                <w:rFonts w:ascii="仿宋" w:eastAsia="仿宋" w:hAnsi="仿宋"/>
                <w:sz w:val="32"/>
                <w:szCs w:val="32"/>
                <w:lang w:eastAsia="zh-CN"/>
              </w:rPr>
              <w:t>国际委</w:t>
            </w:r>
            <w:proofErr w:type="gramEnd"/>
            <w:r w:rsidRPr="00D942C2">
              <w:rPr>
                <w:rFonts w:ascii="仿宋" w:eastAsia="仿宋" w:hAnsi="仿宋"/>
                <w:sz w:val="32"/>
                <w:szCs w:val="32"/>
                <w:lang w:eastAsia="zh-CN"/>
              </w:rPr>
              <w:t>召开第三次主任会议</w:t>
            </w:r>
          </w:p>
          <w:p w:rsidR="004E2E08" w:rsidRPr="000137F3" w:rsidRDefault="00D942C2" w:rsidP="000137F3">
            <w:pPr>
              <w:pStyle w:val="aa"/>
              <w:adjustRightInd w:val="0"/>
              <w:snapToGrid w:val="0"/>
              <w:spacing w:after="0" w:line="520" w:lineRule="exact"/>
              <w:ind w:firstLineChars="200" w:firstLine="640"/>
              <w:jc w:val="left"/>
              <w:rPr>
                <w:rFonts w:ascii="仿宋" w:eastAsia="仿宋" w:hAnsi="仿宋"/>
                <w:sz w:val="32"/>
                <w:szCs w:val="32"/>
                <w:lang w:eastAsia="zh-CN"/>
              </w:rPr>
            </w:pPr>
            <w:r w:rsidRPr="00D942C2">
              <w:rPr>
                <w:rFonts w:ascii="仿宋" w:eastAsia="仿宋" w:hAnsi="仿宋"/>
                <w:sz w:val="32"/>
                <w:szCs w:val="32"/>
                <w:lang w:eastAsia="zh-CN"/>
              </w:rPr>
              <w:t>16.5月30日</w:t>
            </w:r>
            <w:r>
              <w:rPr>
                <w:rFonts w:ascii="仿宋" w:eastAsia="仿宋" w:hAnsi="仿宋" w:hint="eastAsia"/>
                <w:sz w:val="32"/>
                <w:szCs w:val="32"/>
                <w:lang w:eastAsia="zh-CN"/>
              </w:rPr>
              <w:t>，</w:t>
            </w:r>
            <w:r w:rsidRPr="00D942C2">
              <w:rPr>
                <w:rFonts w:ascii="仿宋" w:eastAsia="仿宋" w:hAnsi="仿宋"/>
                <w:sz w:val="32"/>
                <w:szCs w:val="32"/>
                <w:lang w:eastAsia="zh-CN"/>
              </w:rPr>
              <w:t>办理《关于为全省律师会员等提供重疾险加保优惠服务的通知》一文</w:t>
            </w:r>
          </w:p>
        </w:tc>
      </w:tr>
      <w:tr w:rsidR="00D942C2" w:rsidRPr="00D942C2" w:rsidTr="004C7B7B">
        <w:trPr>
          <w:trHeight w:val="387"/>
          <w:jc w:val="center"/>
        </w:trPr>
        <w:tc>
          <w:tcPr>
            <w:tcW w:w="988" w:type="dxa"/>
            <w:shd w:val="clear" w:color="auto" w:fill="auto"/>
            <w:noWrap/>
            <w:vAlign w:val="center"/>
          </w:tcPr>
          <w:p w:rsidR="006275AB" w:rsidRPr="00460FD3" w:rsidRDefault="00C0235E" w:rsidP="00806EFB">
            <w:pPr>
              <w:widowControl/>
              <w:spacing w:line="440" w:lineRule="exact"/>
              <w:jc w:val="center"/>
              <w:rPr>
                <w:rFonts w:ascii="仿宋" w:eastAsia="仿宋" w:hAnsi="仿宋" w:cs="宋体"/>
                <w:kern w:val="0"/>
                <w:sz w:val="30"/>
                <w:szCs w:val="30"/>
              </w:rPr>
            </w:pPr>
            <w:r w:rsidRPr="00460FD3">
              <w:rPr>
                <w:rFonts w:ascii="仿宋" w:eastAsia="仿宋" w:hAnsi="仿宋" w:cs="宋体" w:hint="eastAsia"/>
                <w:kern w:val="0"/>
                <w:sz w:val="30"/>
                <w:szCs w:val="30"/>
              </w:rPr>
              <w:lastRenderedPageBreak/>
              <w:t>4</w:t>
            </w:r>
          </w:p>
        </w:tc>
        <w:tc>
          <w:tcPr>
            <w:tcW w:w="1642" w:type="dxa"/>
            <w:shd w:val="clear" w:color="auto" w:fill="auto"/>
            <w:noWrap/>
            <w:vAlign w:val="center"/>
          </w:tcPr>
          <w:p w:rsidR="006275AB" w:rsidRPr="00460FD3" w:rsidRDefault="007170E7" w:rsidP="00460FD3">
            <w:pPr>
              <w:widowControl/>
              <w:spacing w:line="440" w:lineRule="exact"/>
              <w:jc w:val="center"/>
              <w:rPr>
                <w:rFonts w:ascii="仿宋" w:eastAsia="仿宋" w:hAnsi="仿宋" w:cs="宋体"/>
                <w:b/>
                <w:kern w:val="0"/>
                <w:sz w:val="30"/>
                <w:szCs w:val="30"/>
              </w:rPr>
            </w:pPr>
            <w:r w:rsidRPr="00460FD3">
              <w:rPr>
                <w:rFonts w:ascii="仿宋" w:eastAsia="仿宋" w:hAnsi="仿宋" w:cs="宋体" w:hint="eastAsia"/>
                <w:b/>
                <w:kern w:val="0"/>
                <w:sz w:val="30"/>
                <w:szCs w:val="30"/>
              </w:rPr>
              <w:t>纪律</w:t>
            </w:r>
            <w:r w:rsidRPr="00460FD3">
              <w:rPr>
                <w:rFonts w:ascii="仿宋" w:eastAsia="仿宋" w:hAnsi="仿宋" w:cs="宋体"/>
                <w:b/>
                <w:kern w:val="0"/>
                <w:sz w:val="30"/>
                <w:szCs w:val="30"/>
              </w:rPr>
              <w:t>部</w:t>
            </w:r>
          </w:p>
        </w:tc>
        <w:tc>
          <w:tcPr>
            <w:tcW w:w="8172" w:type="dxa"/>
            <w:shd w:val="clear" w:color="auto" w:fill="auto"/>
            <w:noWrap/>
            <w:vAlign w:val="center"/>
          </w:tcPr>
          <w:p w:rsidR="00A645C2" w:rsidRPr="005162CE" w:rsidRDefault="00A645C2" w:rsidP="006B3B79">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kern w:val="0"/>
                <w:sz w:val="30"/>
                <w:szCs w:val="30"/>
              </w:rPr>
              <w:t>一</w:t>
            </w:r>
            <w:r w:rsidRPr="005162CE">
              <w:rPr>
                <w:rFonts w:ascii="黑体" w:eastAsia="黑体" w:hAnsi="黑体" w:cs="宋体" w:hint="eastAsia"/>
                <w:kern w:val="0"/>
                <w:sz w:val="30"/>
                <w:szCs w:val="30"/>
              </w:rPr>
              <w:t>、</w:t>
            </w:r>
            <w:r w:rsidRPr="005162CE">
              <w:rPr>
                <w:rFonts w:ascii="黑体" w:eastAsia="黑体" w:hAnsi="黑体" w:cs="宋体"/>
                <w:kern w:val="0"/>
                <w:sz w:val="30"/>
                <w:szCs w:val="30"/>
              </w:rPr>
              <w:t>基本信息</w:t>
            </w:r>
          </w:p>
          <w:p w:rsidR="00A645C2" w:rsidRPr="00A57289" w:rsidRDefault="00A645C2" w:rsidP="006B3B79">
            <w:pPr>
              <w:widowControl/>
              <w:spacing w:line="560" w:lineRule="exact"/>
              <w:ind w:firstLineChars="200" w:firstLine="600"/>
              <w:rPr>
                <w:rFonts w:ascii="仿宋" w:eastAsia="仿宋" w:hAnsi="仿宋" w:cs="宋体"/>
                <w:kern w:val="0"/>
                <w:sz w:val="30"/>
                <w:szCs w:val="30"/>
              </w:rPr>
            </w:pPr>
            <w:r w:rsidRPr="00086F35">
              <w:rPr>
                <w:rFonts w:ascii="仿宋" w:eastAsia="仿宋" w:hAnsi="仿宋" w:cs="宋体" w:hint="eastAsia"/>
                <w:kern w:val="0"/>
                <w:sz w:val="30"/>
                <w:szCs w:val="30"/>
              </w:rPr>
              <w:t>本月共接待投诉人来访与投诉咨询电话约</w:t>
            </w:r>
            <w:r w:rsidRPr="00086F35">
              <w:rPr>
                <w:rFonts w:ascii="仿宋" w:eastAsia="仿宋" w:hAnsi="仿宋" w:cs="宋体"/>
                <w:kern w:val="0"/>
                <w:sz w:val="30"/>
                <w:szCs w:val="30"/>
              </w:rPr>
              <w:t>310余次；</w:t>
            </w:r>
            <w:r w:rsidRPr="00086F35">
              <w:rPr>
                <w:rFonts w:ascii="仿宋" w:eastAsia="仿宋" w:hAnsi="仿宋" w:cs="宋体" w:hint="eastAsia"/>
                <w:kern w:val="0"/>
                <w:sz w:val="30"/>
                <w:szCs w:val="30"/>
              </w:rPr>
              <w:t>对受理的</w:t>
            </w:r>
            <w:r w:rsidRPr="00086F35">
              <w:rPr>
                <w:rFonts w:ascii="仿宋" w:eastAsia="仿宋" w:hAnsi="仿宋" w:cs="宋体"/>
                <w:kern w:val="0"/>
                <w:sz w:val="30"/>
                <w:szCs w:val="30"/>
              </w:rPr>
              <w:t>3</w:t>
            </w:r>
            <w:r w:rsidR="00086F35" w:rsidRPr="00086F35">
              <w:rPr>
                <w:rFonts w:ascii="仿宋" w:eastAsia="仿宋" w:hAnsi="仿宋" w:cs="宋体"/>
                <w:kern w:val="0"/>
                <w:sz w:val="30"/>
                <w:szCs w:val="30"/>
              </w:rPr>
              <w:t>5</w:t>
            </w:r>
            <w:r w:rsidRPr="00086F35">
              <w:rPr>
                <w:rFonts w:ascii="仿宋" w:eastAsia="仿宋" w:hAnsi="仿宋" w:cs="宋体"/>
                <w:kern w:val="0"/>
                <w:sz w:val="30"/>
                <w:szCs w:val="30"/>
              </w:rPr>
              <w:t>起投诉案件（其中司法局移转</w:t>
            </w:r>
            <w:r w:rsidR="00086F35" w:rsidRPr="00086F35">
              <w:rPr>
                <w:rFonts w:ascii="仿宋" w:eastAsia="仿宋" w:hAnsi="仿宋" w:cs="宋体"/>
                <w:kern w:val="0"/>
                <w:sz w:val="30"/>
                <w:szCs w:val="30"/>
              </w:rPr>
              <w:t>7</w:t>
            </w:r>
            <w:r w:rsidRPr="00086F35">
              <w:rPr>
                <w:rFonts w:ascii="仿宋" w:eastAsia="仿宋" w:hAnsi="仿宋" w:cs="宋体"/>
                <w:kern w:val="0"/>
                <w:sz w:val="30"/>
                <w:szCs w:val="30"/>
              </w:rPr>
              <w:t>件）进行初步审核：其中</w:t>
            </w:r>
            <w:r w:rsidR="00086F35" w:rsidRPr="00086F35">
              <w:rPr>
                <w:rFonts w:ascii="仿宋" w:eastAsia="仿宋" w:hAnsi="仿宋" w:cs="宋体"/>
                <w:kern w:val="0"/>
                <w:sz w:val="30"/>
                <w:szCs w:val="30"/>
              </w:rPr>
              <w:t>30</w:t>
            </w:r>
            <w:r w:rsidRPr="00086F35">
              <w:rPr>
                <w:rFonts w:ascii="仿宋" w:eastAsia="仿宋" w:hAnsi="仿宋" w:cs="宋体"/>
                <w:kern w:val="0"/>
                <w:sz w:val="30"/>
                <w:szCs w:val="30"/>
              </w:rPr>
              <w:t>起投诉案件初审立案，</w:t>
            </w:r>
            <w:r w:rsidR="00086F35" w:rsidRPr="00086F35">
              <w:rPr>
                <w:rFonts w:ascii="仿宋" w:eastAsia="仿宋" w:hAnsi="仿宋" w:cs="宋体"/>
                <w:kern w:val="0"/>
                <w:sz w:val="30"/>
                <w:szCs w:val="30"/>
              </w:rPr>
              <w:t>5</w:t>
            </w:r>
            <w:r w:rsidRPr="00086F35">
              <w:rPr>
                <w:rFonts w:ascii="仿宋" w:eastAsia="仿宋" w:hAnsi="仿宋" w:cs="宋体"/>
                <w:kern w:val="0"/>
                <w:sz w:val="30"/>
                <w:szCs w:val="30"/>
              </w:rPr>
              <w:t>起投诉案件不符合立案条件初审不予立案</w:t>
            </w:r>
            <w:r w:rsidRPr="00086F35">
              <w:rPr>
                <w:rFonts w:ascii="仿宋" w:eastAsia="仿宋" w:hAnsi="仿宋" w:cs="宋体" w:hint="eastAsia"/>
                <w:kern w:val="0"/>
                <w:sz w:val="30"/>
                <w:szCs w:val="30"/>
              </w:rPr>
              <w:t>；将</w:t>
            </w:r>
            <w:r w:rsidR="00086F35" w:rsidRPr="00086F35">
              <w:rPr>
                <w:rFonts w:ascii="仿宋" w:eastAsia="仿宋" w:hAnsi="仿宋" w:cs="宋体"/>
                <w:kern w:val="0"/>
                <w:sz w:val="30"/>
                <w:szCs w:val="30"/>
              </w:rPr>
              <w:t>17</w:t>
            </w:r>
            <w:r w:rsidRPr="00086F35">
              <w:rPr>
                <w:rFonts w:ascii="仿宋" w:eastAsia="仿宋" w:hAnsi="仿宋" w:cs="宋体"/>
                <w:kern w:val="0"/>
                <w:sz w:val="30"/>
                <w:szCs w:val="30"/>
              </w:rPr>
              <w:t>起答辩期满的投诉案件移交调查委调查处理；</w:t>
            </w:r>
            <w:r w:rsidRPr="00086F35">
              <w:rPr>
                <w:rFonts w:ascii="仿宋" w:eastAsia="仿宋" w:hAnsi="仿宋" w:cs="宋体" w:hint="eastAsia"/>
                <w:kern w:val="0"/>
                <w:sz w:val="30"/>
                <w:szCs w:val="30"/>
              </w:rPr>
              <w:t>将</w:t>
            </w:r>
            <w:r w:rsidR="00086F35" w:rsidRPr="00086F35">
              <w:rPr>
                <w:rFonts w:ascii="仿宋" w:eastAsia="仿宋" w:hAnsi="仿宋" w:cs="宋体"/>
                <w:kern w:val="0"/>
                <w:sz w:val="30"/>
                <w:szCs w:val="30"/>
              </w:rPr>
              <w:t>21</w:t>
            </w:r>
            <w:r w:rsidRPr="00086F35">
              <w:rPr>
                <w:rFonts w:ascii="仿宋" w:eastAsia="仿宋" w:hAnsi="仿宋" w:cs="宋体"/>
                <w:kern w:val="0"/>
                <w:sz w:val="30"/>
                <w:szCs w:val="30"/>
              </w:rPr>
              <w:t>起结束调查的投诉案件移交惩戒委审议处理；</w:t>
            </w:r>
            <w:r w:rsidRPr="00086F35">
              <w:rPr>
                <w:rFonts w:ascii="仿宋" w:eastAsia="仿宋" w:hAnsi="仿宋" w:cs="宋体" w:hint="eastAsia"/>
                <w:kern w:val="0"/>
                <w:sz w:val="30"/>
                <w:szCs w:val="30"/>
              </w:rPr>
              <w:t>召开</w:t>
            </w:r>
            <w:r w:rsidRPr="00086F35">
              <w:rPr>
                <w:rFonts w:ascii="仿宋" w:eastAsia="仿宋" w:hAnsi="仿宋" w:cs="宋体"/>
                <w:kern w:val="0"/>
                <w:sz w:val="30"/>
                <w:szCs w:val="30"/>
              </w:rPr>
              <w:t>2场听证会，对</w:t>
            </w:r>
            <w:r w:rsidR="00086F35" w:rsidRPr="00086F35">
              <w:rPr>
                <w:rFonts w:ascii="仿宋" w:eastAsia="仿宋" w:hAnsi="仿宋" w:cs="宋体"/>
                <w:kern w:val="0"/>
                <w:sz w:val="30"/>
                <w:szCs w:val="30"/>
              </w:rPr>
              <w:t>8</w:t>
            </w:r>
            <w:r w:rsidRPr="00086F35">
              <w:rPr>
                <w:rFonts w:ascii="仿宋" w:eastAsia="仿宋" w:hAnsi="仿宋" w:cs="宋体"/>
                <w:kern w:val="0"/>
                <w:sz w:val="30"/>
                <w:szCs w:val="30"/>
              </w:rPr>
              <w:t>起案件进行听证</w:t>
            </w:r>
            <w:r w:rsidRPr="00086F35">
              <w:rPr>
                <w:rFonts w:ascii="仿宋" w:eastAsia="仿宋" w:hAnsi="仿宋" w:cs="宋体" w:hint="eastAsia"/>
                <w:kern w:val="0"/>
                <w:sz w:val="30"/>
                <w:szCs w:val="30"/>
              </w:rPr>
              <w:t>；办结案件</w:t>
            </w:r>
            <w:r w:rsidR="00086F35" w:rsidRPr="00086F35">
              <w:rPr>
                <w:rFonts w:ascii="仿宋" w:eastAsia="仿宋" w:hAnsi="仿宋" w:cs="宋体"/>
                <w:kern w:val="0"/>
                <w:sz w:val="30"/>
                <w:szCs w:val="30"/>
              </w:rPr>
              <w:t>14</w:t>
            </w:r>
            <w:r w:rsidRPr="00086F35">
              <w:rPr>
                <w:rFonts w:ascii="仿宋" w:eastAsia="仿宋" w:hAnsi="仿宋" w:cs="宋体"/>
                <w:kern w:val="0"/>
                <w:sz w:val="30"/>
                <w:szCs w:val="30"/>
              </w:rPr>
              <w:t>起，其中投诉不成立案件</w:t>
            </w:r>
            <w:r w:rsidR="00086F35" w:rsidRPr="00086F35">
              <w:rPr>
                <w:rFonts w:ascii="仿宋" w:eastAsia="仿宋" w:hAnsi="仿宋" w:cs="宋体"/>
                <w:kern w:val="0"/>
                <w:sz w:val="30"/>
                <w:szCs w:val="30"/>
              </w:rPr>
              <w:t>7</w:t>
            </w:r>
            <w:r w:rsidRPr="00086F35">
              <w:rPr>
                <w:rFonts w:ascii="仿宋" w:eastAsia="仿宋" w:hAnsi="仿宋" w:cs="宋体"/>
                <w:kern w:val="0"/>
                <w:sz w:val="30"/>
                <w:szCs w:val="30"/>
              </w:rPr>
              <w:t>起、规范执业建议</w:t>
            </w:r>
            <w:r w:rsidR="00086F35" w:rsidRPr="00086F35">
              <w:rPr>
                <w:rFonts w:ascii="仿宋" w:eastAsia="仿宋" w:hAnsi="仿宋" w:cs="宋体"/>
                <w:kern w:val="0"/>
                <w:sz w:val="30"/>
                <w:szCs w:val="30"/>
              </w:rPr>
              <w:t>3</w:t>
            </w:r>
            <w:r w:rsidRPr="00086F35">
              <w:rPr>
                <w:rFonts w:ascii="仿宋" w:eastAsia="仿宋" w:hAnsi="仿宋" w:cs="宋体"/>
                <w:kern w:val="0"/>
                <w:sz w:val="30"/>
                <w:szCs w:val="30"/>
              </w:rPr>
              <w:t>起、</w:t>
            </w:r>
            <w:r w:rsidR="00086F35" w:rsidRPr="00086F35">
              <w:rPr>
                <w:rFonts w:ascii="仿宋" w:eastAsia="仿宋" w:hAnsi="仿宋" w:cs="宋体"/>
                <w:kern w:val="0"/>
                <w:sz w:val="30"/>
                <w:szCs w:val="30"/>
              </w:rPr>
              <w:t>中止调查</w:t>
            </w:r>
            <w:r w:rsidR="00086F35" w:rsidRPr="00086F35">
              <w:rPr>
                <w:rFonts w:ascii="仿宋" w:eastAsia="仿宋" w:hAnsi="仿宋" w:cs="宋体" w:hint="eastAsia"/>
                <w:kern w:val="0"/>
                <w:sz w:val="30"/>
                <w:szCs w:val="30"/>
              </w:rPr>
              <w:t>2起、</w:t>
            </w:r>
            <w:r w:rsidRPr="00086F35">
              <w:rPr>
                <w:rFonts w:ascii="仿宋" w:eastAsia="仿宋" w:hAnsi="仿宋" w:cs="宋体"/>
                <w:kern w:val="0"/>
                <w:sz w:val="30"/>
                <w:szCs w:val="30"/>
              </w:rPr>
              <w:t>行业处分</w:t>
            </w:r>
            <w:r w:rsidR="00086F35" w:rsidRPr="00086F35">
              <w:rPr>
                <w:rFonts w:ascii="仿宋" w:eastAsia="仿宋" w:hAnsi="仿宋" w:cs="宋体"/>
                <w:kern w:val="0"/>
                <w:sz w:val="30"/>
                <w:szCs w:val="30"/>
              </w:rPr>
              <w:t>2</w:t>
            </w:r>
            <w:r w:rsidRPr="00086F35">
              <w:rPr>
                <w:rFonts w:ascii="仿宋" w:eastAsia="仿宋" w:hAnsi="仿宋" w:cs="宋体"/>
                <w:kern w:val="0"/>
                <w:sz w:val="30"/>
                <w:szCs w:val="30"/>
              </w:rPr>
              <w:t>起。审定办结案件的结案文书（规范执业建议书、处分决定书、投诉不成立等），并呈报惩戒委主任和主管副会长审批、签发，并将结案文书送达双方当事人</w:t>
            </w:r>
            <w:r w:rsidRPr="00086F35">
              <w:rPr>
                <w:rFonts w:ascii="仿宋" w:eastAsia="仿宋" w:hAnsi="仿宋" w:cs="宋体" w:hint="eastAsia"/>
                <w:kern w:val="0"/>
                <w:sz w:val="30"/>
                <w:szCs w:val="30"/>
              </w:rPr>
              <w:t>。</w:t>
            </w:r>
            <w:r w:rsidR="00086F35" w:rsidRPr="00086F35">
              <w:rPr>
                <w:rFonts w:ascii="仿宋" w:eastAsia="仿宋" w:hAnsi="仿宋" w:cs="宋体" w:hint="eastAsia"/>
                <w:kern w:val="0"/>
                <w:sz w:val="30"/>
                <w:szCs w:val="30"/>
              </w:rPr>
              <w:t>对</w:t>
            </w:r>
            <w:r w:rsidR="00086F35" w:rsidRPr="00086F35">
              <w:rPr>
                <w:rFonts w:ascii="仿宋" w:eastAsia="仿宋" w:hAnsi="仿宋" w:cs="宋体"/>
                <w:kern w:val="0"/>
                <w:sz w:val="30"/>
                <w:szCs w:val="30"/>
              </w:rPr>
              <w:t>31件律师代理群体性敏感性涉黑案（事）件备案登记，其中，涉</w:t>
            </w:r>
            <w:proofErr w:type="gramStart"/>
            <w:r w:rsidR="00086F35" w:rsidRPr="00086F35">
              <w:rPr>
                <w:rFonts w:ascii="仿宋" w:eastAsia="仿宋" w:hAnsi="仿宋" w:cs="宋体"/>
                <w:kern w:val="0"/>
                <w:sz w:val="30"/>
                <w:szCs w:val="30"/>
              </w:rPr>
              <w:t>黑案件</w:t>
            </w:r>
            <w:proofErr w:type="gramEnd"/>
            <w:r w:rsidR="00086F35" w:rsidRPr="00086F35">
              <w:rPr>
                <w:rFonts w:ascii="仿宋" w:eastAsia="仿宋" w:hAnsi="仿宋" w:cs="宋体"/>
                <w:kern w:val="0"/>
                <w:sz w:val="30"/>
                <w:szCs w:val="30"/>
              </w:rPr>
              <w:t>10件，并呈报领导阅批。</w:t>
            </w:r>
            <w:r w:rsidR="00086F35" w:rsidRPr="00086F35">
              <w:rPr>
                <w:rFonts w:ascii="仿宋" w:eastAsia="仿宋" w:hAnsi="仿宋" w:cs="宋体" w:hint="eastAsia"/>
                <w:kern w:val="0"/>
                <w:sz w:val="30"/>
                <w:szCs w:val="30"/>
              </w:rPr>
              <w:t>对受处分律师事务所或律师、已转出外地执业律师、赴</w:t>
            </w:r>
            <w:proofErr w:type="gramStart"/>
            <w:r w:rsidR="00086F35" w:rsidRPr="00086F35">
              <w:rPr>
                <w:rFonts w:ascii="仿宋" w:eastAsia="仿宋" w:hAnsi="仿宋" w:cs="宋体" w:hint="eastAsia"/>
                <w:kern w:val="0"/>
                <w:sz w:val="30"/>
                <w:szCs w:val="30"/>
              </w:rPr>
              <w:t>香港设所或</w:t>
            </w:r>
            <w:proofErr w:type="gramEnd"/>
            <w:r w:rsidR="00086F35" w:rsidRPr="00086F35">
              <w:rPr>
                <w:rFonts w:ascii="仿宋" w:eastAsia="仿宋" w:hAnsi="仿宋" w:cs="宋体" w:hint="eastAsia"/>
                <w:kern w:val="0"/>
                <w:sz w:val="30"/>
                <w:szCs w:val="30"/>
              </w:rPr>
              <w:t>派驻律师、参加美国加州律师资格考试</w:t>
            </w:r>
            <w:r w:rsidR="00086F35" w:rsidRPr="00A57289">
              <w:rPr>
                <w:rFonts w:ascii="仿宋" w:eastAsia="仿宋" w:hAnsi="仿宋" w:cs="宋体" w:hint="eastAsia"/>
                <w:kern w:val="0"/>
                <w:sz w:val="30"/>
                <w:szCs w:val="30"/>
              </w:rPr>
              <w:t>律师现场开具无行业处分证明</w:t>
            </w:r>
            <w:r w:rsidR="00086F35" w:rsidRPr="00A57289">
              <w:rPr>
                <w:rFonts w:ascii="仿宋" w:eastAsia="仿宋" w:hAnsi="仿宋" w:cs="宋体"/>
                <w:kern w:val="0"/>
                <w:sz w:val="30"/>
                <w:szCs w:val="30"/>
              </w:rPr>
              <w:t>30份。</w:t>
            </w:r>
          </w:p>
          <w:p w:rsidR="00A645C2" w:rsidRPr="005162CE" w:rsidRDefault="00A645C2" w:rsidP="006B3B79">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hint="eastAsia"/>
                <w:kern w:val="0"/>
                <w:sz w:val="30"/>
                <w:szCs w:val="30"/>
              </w:rPr>
              <w:t>二、工作动态</w:t>
            </w:r>
          </w:p>
          <w:p w:rsidR="00CE72DB" w:rsidRPr="00A57289" w:rsidRDefault="00CE72DB" w:rsidP="00086F35">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kern w:val="0"/>
                <w:sz w:val="30"/>
                <w:szCs w:val="30"/>
              </w:rPr>
              <w:lastRenderedPageBreak/>
              <w:t>1.</w:t>
            </w:r>
            <w:r w:rsidR="00086F35" w:rsidRPr="00A57289">
              <w:rPr>
                <w:rFonts w:ascii="仿宋" w:eastAsia="仿宋" w:hAnsi="仿宋" w:cs="宋体" w:hint="eastAsia"/>
                <w:kern w:val="0"/>
                <w:sz w:val="30"/>
                <w:szCs w:val="30"/>
              </w:rPr>
              <w:t>5月8日，完成邀请公、检、法、司等机关推荐人员担任听证会评议团成员工作联系函发送、汇总推荐人员名单及增补人员上会报告草拟工作</w:t>
            </w:r>
          </w:p>
          <w:p w:rsidR="00086F35" w:rsidRPr="00A57289" w:rsidRDefault="00CE72DB" w:rsidP="00086F35">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kern w:val="0"/>
                <w:sz w:val="30"/>
                <w:szCs w:val="30"/>
              </w:rPr>
              <w:t>2.</w:t>
            </w:r>
            <w:r w:rsidR="00086F35" w:rsidRPr="00A57289">
              <w:rPr>
                <w:rFonts w:ascii="仿宋" w:eastAsia="仿宋" w:hAnsi="仿宋" w:cs="宋体"/>
                <w:kern w:val="0"/>
                <w:sz w:val="30"/>
                <w:szCs w:val="30"/>
              </w:rPr>
              <w:t>5</w:t>
            </w:r>
            <w:r w:rsidR="00086F35" w:rsidRPr="00A57289">
              <w:rPr>
                <w:rFonts w:ascii="仿宋" w:eastAsia="仿宋" w:hAnsi="仿宋" w:cs="宋体" w:hint="eastAsia"/>
                <w:kern w:val="0"/>
                <w:sz w:val="30"/>
                <w:szCs w:val="30"/>
              </w:rPr>
              <w:t>月1</w:t>
            </w:r>
            <w:r w:rsidR="00086F35" w:rsidRPr="00A57289">
              <w:rPr>
                <w:rFonts w:ascii="仿宋" w:eastAsia="仿宋" w:hAnsi="仿宋" w:cs="宋体"/>
                <w:kern w:val="0"/>
                <w:sz w:val="30"/>
                <w:szCs w:val="30"/>
              </w:rPr>
              <w:t>8</w:t>
            </w:r>
            <w:r w:rsidR="00086F35" w:rsidRPr="00A57289">
              <w:rPr>
                <w:rFonts w:ascii="仿宋" w:eastAsia="仿宋" w:hAnsi="仿宋" w:cs="宋体" w:hint="eastAsia"/>
                <w:kern w:val="0"/>
                <w:sz w:val="30"/>
                <w:szCs w:val="30"/>
              </w:rPr>
              <w:t>日，草拟并发布行业纪律讲师团报名通知</w:t>
            </w:r>
          </w:p>
          <w:p w:rsidR="00CE72DB" w:rsidRPr="00A57289" w:rsidRDefault="00CE72DB" w:rsidP="006B3B7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hint="eastAsia"/>
                <w:kern w:val="0"/>
                <w:sz w:val="30"/>
                <w:szCs w:val="30"/>
              </w:rPr>
              <w:t>3</w:t>
            </w:r>
            <w:r w:rsidRPr="00A57289">
              <w:rPr>
                <w:rFonts w:ascii="仿宋" w:eastAsia="仿宋" w:hAnsi="仿宋" w:cs="宋体"/>
                <w:kern w:val="0"/>
                <w:sz w:val="30"/>
                <w:szCs w:val="30"/>
              </w:rPr>
              <w:t>.</w:t>
            </w:r>
            <w:r w:rsidR="00086F35" w:rsidRPr="00A57289">
              <w:rPr>
                <w:rFonts w:ascii="仿宋" w:eastAsia="仿宋" w:hAnsi="仿宋" w:cs="宋体" w:hint="eastAsia"/>
                <w:kern w:val="0"/>
                <w:sz w:val="30"/>
                <w:szCs w:val="30"/>
              </w:rPr>
              <w:t>协助</w:t>
            </w:r>
            <w:r w:rsidR="00086F35" w:rsidRPr="00A57289">
              <w:rPr>
                <w:rFonts w:ascii="仿宋" w:eastAsia="仿宋" w:hAnsi="仿宋" w:cs="宋体"/>
                <w:kern w:val="0"/>
                <w:sz w:val="30"/>
                <w:szCs w:val="30"/>
              </w:rPr>
              <w:t>老律委对执业</w:t>
            </w:r>
            <w:r w:rsidR="00086F35" w:rsidRPr="00A57289">
              <w:rPr>
                <w:rFonts w:ascii="仿宋" w:eastAsia="仿宋" w:hAnsi="仿宋" w:cs="宋体" w:hint="eastAsia"/>
                <w:kern w:val="0"/>
                <w:sz w:val="30"/>
                <w:szCs w:val="30"/>
              </w:rPr>
              <w:t>20年律师名单进行汇总</w:t>
            </w:r>
          </w:p>
          <w:p w:rsidR="00CE72DB" w:rsidRPr="00A57289" w:rsidRDefault="00CE72DB" w:rsidP="006B3B7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hint="eastAsia"/>
                <w:kern w:val="0"/>
                <w:sz w:val="30"/>
                <w:szCs w:val="30"/>
              </w:rPr>
              <w:t>4</w:t>
            </w:r>
            <w:r w:rsidR="00086F35" w:rsidRPr="00A57289">
              <w:rPr>
                <w:rFonts w:ascii="仿宋" w:eastAsia="仿宋" w:hAnsi="仿宋" w:cs="宋体"/>
                <w:kern w:val="0"/>
                <w:sz w:val="30"/>
                <w:szCs w:val="30"/>
              </w:rPr>
              <w:t>.草拟老律委</w:t>
            </w:r>
            <w:r w:rsidR="00086F35" w:rsidRPr="00A57289">
              <w:rPr>
                <w:rFonts w:ascii="仿宋" w:eastAsia="仿宋" w:hAnsi="仿宋" w:cs="宋体" w:hint="eastAsia"/>
                <w:kern w:val="0"/>
                <w:sz w:val="30"/>
                <w:szCs w:val="30"/>
              </w:rPr>
              <w:t>“匠心传递”活动工作方案</w:t>
            </w:r>
          </w:p>
          <w:p w:rsidR="00A645C2" w:rsidRPr="00A57289" w:rsidRDefault="00CE72DB" w:rsidP="006B3B7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kern w:val="0"/>
                <w:sz w:val="30"/>
                <w:szCs w:val="30"/>
              </w:rPr>
              <w:t>5</w:t>
            </w:r>
            <w:r w:rsidR="00086F35" w:rsidRPr="00A57289">
              <w:rPr>
                <w:rFonts w:ascii="仿宋" w:eastAsia="仿宋" w:hAnsi="仿宋" w:cs="宋体"/>
                <w:kern w:val="0"/>
                <w:sz w:val="30"/>
                <w:szCs w:val="30"/>
              </w:rPr>
              <w:t>.慰问一名生病住院的老律师</w:t>
            </w:r>
          </w:p>
          <w:p w:rsidR="00A57289" w:rsidRPr="00A57289" w:rsidRDefault="00CE72DB" w:rsidP="006B3B7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kern w:val="0"/>
                <w:sz w:val="30"/>
                <w:szCs w:val="30"/>
              </w:rPr>
              <w:t>6</w:t>
            </w:r>
            <w:r w:rsidR="00A645C2" w:rsidRPr="00A57289">
              <w:rPr>
                <w:rFonts w:ascii="仿宋" w:eastAsia="仿宋" w:hAnsi="仿宋" w:cs="宋体"/>
                <w:kern w:val="0"/>
                <w:sz w:val="30"/>
                <w:szCs w:val="30"/>
              </w:rPr>
              <w:t>.</w:t>
            </w:r>
            <w:r w:rsidR="00A57289" w:rsidRPr="00A57289">
              <w:rPr>
                <w:rFonts w:ascii="仿宋" w:eastAsia="仿宋" w:hAnsi="仿宋" w:cs="宋体" w:hint="eastAsia"/>
                <w:kern w:val="0"/>
                <w:sz w:val="30"/>
                <w:szCs w:val="30"/>
              </w:rPr>
              <w:t>对实习人员岗前培训考试律师职业道德及纪律题库题目</w:t>
            </w:r>
            <w:proofErr w:type="gramStart"/>
            <w:r w:rsidR="00A57289" w:rsidRPr="00A57289">
              <w:rPr>
                <w:rFonts w:ascii="仿宋" w:eastAsia="仿宋" w:hAnsi="仿宋" w:cs="宋体" w:hint="eastAsia"/>
                <w:kern w:val="0"/>
                <w:sz w:val="30"/>
                <w:szCs w:val="30"/>
              </w:rPr>
              <w:t>进行增题和</w:t>
            </w:r>
            <w:proofErr w:type="gramEnd"/>
            <w:r w:rsidR="00A57289" w:rsidRPr="00A57289">
              <w:rPr>
                <w:rFonts w:ascii="仿宋" w:eastAsia="仿宋" w:hAnsi="仿宋" w:cs="宋体" w:hint="eastAsia"/>
                <w:kern w:val="0"/>
                <w:sz w:val="30"/>
                <w:szCs w:val="30"/>
              </w:rPr>
              <w:t>复核工作</w:t>
            </w:r>
          </w:p>
          <w:p w:rsidR="00A645C2" w:rsidRPr="00A57289" w:rsidRDefault="00CE72DB" w:rsidP="00A5728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kern w:val="0"/>
                <w:sz w:val="30"/>
                <w:szCs w:val="30"/>
              </w:rPr>
              <w:t>7</w:t>
            </w:r>
            <w:r w:rsidR="00A645C2" w:rsidRPr="00A57289">
              <w:rPr>
                <w:rFonts w:ascii="仿宋" w:eastAsia="仿宋" w:hAnsi="仿宋" w:cs="宋体"/>
                <w:kern w:val="0"/>
                <w:sz w:val="30"/>
                <w:szCs w:val="30"/>
              </w:rPr>
              <w:t>.</w:t>
            </w:r>
            <w:r w:rsidR="00A57289" w:rsidRPr="00A57289">
              <w:rPr>
                <w:rFonts w:ascii="仿宋" w:eastAsia="仿宋" w:hAnsi="仿宋" w:cs="宋体" w:hint="eastAsia"/>
                <w:kern w:val="0"/>
                <w:sz w:val="30"/>
                <w:szCs w:val="30"/>
              </w:rPr>
              <w:t>拟草编印《警示录四》方案呈报会长会</w:t>
            </w:r>
          </w:p>
          <w:p w:rsidR="00A57289" w:rsidRPr="00A57289" w:rsidRDefault="00CE72DB" w:rsidP="00A5728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hint="eastAsia"/>
                <w:kern w:val="0"/>
                <w:sz w:val="30"/>
                <w:szCs w:val="30"/>
              </w:rPr>
              <w:t>8</w:t>
            </w:r>
            <w:r w:rsidR="00A645C2" w:rsidRPr="00A57289">
              <w:rPr>
                <w:rFonts w:ascii="仿宋" w:eastAsia="仿宋" w:hAnsi="仿宋" w:cs="宋体"/>
                <w:kern w:val="0"/>
                <w:sz w:val="30"/>
                <w:szCs w:val="30"/>
              </w:rPr>
              <w:t>.</w:t>
            </w:r>
            <w:r w:rsidR="00A57289" w:rsidRPr="00A57289">
              <w:rPr>
                <w:rFonts w:ascii="仿宋" w:eastAsia="仿宋" w:hAnsi="仿宋" w:cs="宋体" w:hint="eastAsia"/>
                <w:kern w:val="0"/>
                <w:sz w:val="30"/>
                <w:szCs w:val="30"/>
              </w:rPr>
              <w:t>拟草《关于协调深圳律师投诉受理查处中心和维护律师执业权利中心场地的报告》</w:t>
            </w:r>
          </w:p>
          <w:p w:rsidR="00A645C2" w:rsidRPr="00A57289" w:rsidRDefault="00A57289" w:rsidP="00A57289">
            <w:pPr>
              <w:widowControl/>
              <w:spacing w:line="560" w:lineRule="exact"/>
              <w:ind w:firstLineChars="200" w:firstLine="600"/>
              <w:rPr>
                <w:rFonts w:ascii="仿宋" w:eastAsia="仿宋" w:hAnsi="仿宋" w:cs="宋体"/>
                <w:kern w:val="0"/>
                <w:sz w:val="30"/>
                <w:szCs w:val="30"/>
              </w:rPr>
            </w:pPr>
            <w:r w:rsidRPr="00A57289">
              <w:rPr>
                <w:rFonts w:ascii="仿宋" w:eastAsia="仿宋" w:hAnsi="仿宋" w:cs="宋体" w:hint="eastAsia"/>
                <w:kern w:val="0"/>
                <w:sz w:val="30"/>
                <w:szCs w:val="30"/>
              </w:rPr>
              <w:t>9</w:t>
            </w:r>
            <w:r w:rsidRPr="00A57289">
              <w:rPr>
                <w:rFonts w:ascii="仿宋" w:eastAsia="仿宋" w:hAnsi="仿宋" w:cs="宋体"/>
                <w:kern w:val="0"/>
                <w:sz w:val="30"/>
                <w:szCs w:val="30"/>
              </w:rPr>
              <w:t>.</w:t>
            </w:r>
            <w:r w:rsidRPr="00A57289">
              <w:rPr>
                <w:rFonts w:ascii="仿宋" w:eastAsia="仿宋" w:hAnsi="仿宋" w:cs="宋体" w:hint="eastAsia"/>
                <w:kern w:val="0"/>
                <w:sz w:val="30"/>
                <w:szCs w:val="30"/>
              </w:rPr>
              <w:t>组织我市律师对社会新阶层人士的报名，并将材料登记汇总报送市司法局</w:t>
            </w:r>
          </w:p>
          <w:p w:rsidR="00A645C2" w:rsidRPr="00D942C2" w:rsidRDefault="00A57289" w:rsidP="00A57289">
            <w:pPr>
              <w:widowControl/>
              <w:spacing w:line="560" w:lineRule="exact"/>
              <w:ind w:firstLineChars="200" w:firstLine="600"/>
              <w:rPr>
                <w:rFonts w:ascii="仿宋" w:eastAsia="仿宋" w:hAnsi="仿宋" w:cs="宋体"/>
                <w:color w:val="FF0000"/>
                <w:kern w:val="0"/>
                <w:sz w:val="30"/>
                <w:szCs w:val="30"/>
              </w:rPr>
            </w:pPr>
            <w:r w:rsidRPr="00A57289">
              <w:rPr>
                <w:rFonts w:ascii="仿宋" w:eastAsia="仿宋" w:hAnsi="仿宋" w:cs="宋体"/>
                <w:kern w:val="0"/>
                <w:sz w:val="30"/>
                <w:szCs w:val="30"/>
              </w:rPr>
              <w:t>10</w:t>
            </w:r>
            <w:r w:rsidR="00CE72DB" w:rsidRPr="00A57289">
              <w:rPr>
                <w:rFonts w:ascii="仿宋" w:eastAsia="仿宋" w:hAnsi="仿宋" w:cs="宋体"/>
                <w:kern w:val="0"/>
                <w:sz w:val="30"/>
                <w:szCs w:val="30"/>
              </w:rPr>
              <w:t>.</w:t>
            </w:r>
            <w:r w:rsidRPr="00A57289">
              <w:rPr>
                <w:rFonts w:ascii="仿宋" w:eastAsia="仿宋" w:hAnsi="仿宋" w:cs="宋体" w:hint="eastAsia"/>
                <w:kern w:val="0"/>
                <w:sz w:val="30"/>
                <w:szCs w:val="30"/>
              </w:rPr>
              <w:t>省律协参政议政委来深调研座谈安排</w:t>
            </w:r>
          </w:p>
        </w:tc>
      </w:tr>
      <w:tr w:rsidR="00D942C2" w:rsidRPr="00D942C2" w:rsidTr="004C7B7B">
        <w:trPr>
          <w:trHeight w:val="387"/>
          <w:jc w:val="center"/>
        </w:trPr>
        <w:tc>
          <w:tcPr>
            <w:tcW w:w="988" w:type="dxa"/>
            <w:shd w:val="clear" w:color="auto" w:fill="auto"/>
            <w:noWrap/>
            <w:vAlign w:val="center"/>
          </w:tcPr>
          <w:p w:rsidR="00D712A5" w:rsidRPr="00460FD3" w:rsidRDefault="00D712A5" w:rsidP="00806EFB">
            <w:pPr>
              <w:widowControl/>
              <w:spacing w:line="440" w:lineRule="exact"/>
              <w:jc w:val="center"/>
              <w:rPr>
                <w:rFonts w:ascii="仿宋" w:eastAsia="仿宋" w:hAnsi="仿宋" w:cs="宋体"/>
                <w:kern w:val="0"/>
                <w:sz w:val="30"/>
                <w:szCs w:val="30"/>
              </w:rPr>
            </w:pPr>
            <w:r w:rsidRPr="00460FD3">
              <w:rPr>
                <w:rFonts w:ascii="仿宋" w:eastAsia="仿宋" w:hAnsi="仿宋" w:cs="宋体" w:hint="eastAsia"/>
                <w:kern w:val="0"/>
                <w:sz w:val="30"/>
                <w:szCs w:val="30"/>
              </w:rPr>
              <w:lastRenderedPageBreak/>
              <w:t>5</w:t>
            </w:r>
          </w:p>
        </w:tc>
        <w:tc>
          <w:tcPr>
            <w:tcW w:w="1642" w:type="dxa"/>
            <w:shd w:val="clear" w:color="auto" w:fill="auto"/>
            <w:noWrap/>
            <w:vAlign w:val="center"/>
          </w:tcPr>
          <w:p w:rsidR="00D712A5" w:rsidRPr="00460FD3" w:rsidRDefault="007170E7" w:rsidP="00460FD3">
            <w:pPr>
              <w:widowControl/>
              <w:spacing w:line="440" w:lineRule="exact"/>
              <w:jc w:val="center"/>
              <w:rPr>
                <w:rFonts w:ascii="仿宋" w:eastAsia="仿宋" w:hAnsi="仿宋" w:cs="宋体"/>
                <w:b/>
                <w:kern w:val="0"/>
                <w:sz w:val="30"/>
                <w:szCs w:val="30"/>
              </w:rPr>
            </w:pPr>
            <w:r w:rsidRPr="00460FD3">
              <w:rPr>
                <w:rFonts w:ascii="仿宋" w:eastAsia="仿宋" w:hAnsi="仿宋" w:cs="宋体" w:hint="eastAsia"/>
                <w:b/>
                <w:kern w:val="0"/>
                <w:sz w:val="30"/>
                <w:szCs w:val="30"/>
              </w:rPr>
              <w:t>宣传</w:t>
            </w:r>
            <w:r w:rsidRPr="00460FD3">
              <w:rPr>
                <w:rFonts w:ascii="仿宋" w:eastAsia="仿宋" w:hAnsi="仿宋" w:cs="宋体"/>
                <w:b/>
                <w:kern w:val="0"/>
                <w:sz w:val="30"/>
                <w:szCs w:val="30"/>
              </w:rPr>
              <w:t>部</w:t>
            </w:r>
          </w:p>
        </w:tc>
        <w:tc>
          <w:tcPr>
            <w:tcW w:w="8172" w:type="dxa"/>
            <w:shd w:val="clear" w:color="auto" w:fill="auto"/>
            <w:noWrap/>
            <w:vAlign w:val="center"/>
          </w:tcPr>
          <w:p w:rsidR="0069792D" w:rsidRPr="0069792D" w:rsidRDefault="0069792D" w:rsidP="0069792D">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kern w:val="0"/>
                <w:sz w:val="30"/>
                <w:szCs w:val="30"/>
              </w:rPr>
              <w:t>一</w:t>
            </w:r>
            <w:r w:rsidRPr="005162CE">
              <w:rPr>
                <w:rFonts w:ascii="黑体" w:eastAsia="黑体" w:hAnsi="黑体" w:cs="宋体" w:hint="eastAsia"/>
                <w:kern w:val="0"/>
                <w:sz w:val="30"/>
                <w:szCs w:val="30"/>
              </w:rPr>
              <w:t>、</w:t>
            </w:r>
            <w:r w:rsidRPr="005162CE">
              <w:rPr>
                <w:rFonts w:ascii="黑体" w:eastAsia="黑体" w:hAnsi="黑体" w:cs="宋体"/>
                <w:kern w:val="0"/>
                <w:sz w:val="30"/>
                <w:szCs w:val="30"/>
              </w:rPr>
              <w:t>基本信息</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hint="eastAsia"/>
                <w:kern w:val="0"/>
                <w:sz w:val="30"/>
                <w:szCs w:val="30"/>
              </w:rPr>
              <w:t>编辑、制作并发布</w:t>
            </w:r>
            <w:r w:rsidRPr="0069792D">
              <w:rPr>
                <w:rFonts w:ascii="仿宋" w:eastAsia="仿宋" w:hAnsi="仿宋" w:cs="宋体"/>
                <w:kern w:val="0"/>
                <w:sz w:val="30"/>
                <w:szCs w:val="30"/>
              </w:rPr>
              <w:t>17条微信，发布律协动态、网站通知及各类信息等51篇，发送群呼短信19357条。</w:t>
            </w:r>
          </w:p>
          <w:p w:rsidR="0069792D" w:rsidRPr="0069792D" w:rsidRDefault="0069792D" w:rsidP="0069792D">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hint="eastAsia"/>
                <w:kern w:val="0"/>
                <w:sz w:val="30"/>
                <w:szCs w:val="30"/>
              </w:rPr>
              <w:t>二、工作动态</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1.</w:t>
            </w:r>
            <w:r w:rsidRPr="0069792D">
              <w:rPr>
                <w:rFonts w:ascii="仿宋" w:eastAsia="仿宋" w:hAnsi="仿宋" w:cs="宋体"/>
                <w:kern w:val="0"/>
                <w:sz w:val="30"/>
                <w:szCs w:val="30"/>
              </w:rPr>
              <w:t>按时按质完成了《深圳律师》第75</w:t>
            </w:r>
            <w:r>
              <w:rPr>
                <w:rFonts w:ascii="仿宋" w:eastAsia="仿宋" w:hAnsi="仿宋" w:cs="宋体"/>
                <w:kern w:val="0"/>
                <w:sz w:val="30"/>
                <w:szCs w:val="30"/>
              </w:rPr>
              <w:t>期杂志出版发行工作</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kern w:val="0"/>
                <w:sz w:val="30"/>
                <w:szCs w:val="30"/>
              </w:rPr>
              <w:t>2</w:t>
            </w:r>
            <w:r>
              <w:rPr>
                <w:rFonts w:ascii="仿宋" w:eastAsia="仿宋" w:hAnsi="仿宋" w:cs="宋体"/>
                <w:kern w:val="0"/>
                <w:sz w:val="30"/>
                <w:szCs w:val="30"/>
              </w:rPr>
              <w:t>.配合青工委完成两期青年律师成长之对话会长活动</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kern w:val="0"/>
                <w:sz w:val="30"/>
                <w:szCs w:val="30"/>
              </w:rPr>
              <w:t>3</w:t>
            </w:r>
            <w:r>
              <w:rPr>
                <w:rFonts w:ascii="仿宋" w:eastAsia="仿宋" w:hAnsi="仿宋" w:cs="宋体"/>
                <w:kern w:val="0"/>
                <w:sz w:val="30"/>
                <w:szCs w:val="30"/>
              </w:rPr>
              <w:t>.配合青工委筹备第十期青年律师研修班</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kern w:val="0"/>
                <w:sz w:val="30"/>
                <w:szCs w:val="30"/>
              </w:rPr>
              <w:t>4</w:t>
            </w:r>
            <w:r>
              <w:rPr>
                <w:rFonts w:ascii="仿宋" w:eastAsia="仿宋" w:hAnsi="仿宋" w:cs="宋体"/>
                <w:kern w:val="0"/>
                <w:sz w:val="30"/>
                <w:szCs w:val="30"/>
              </w:rPr>
              <w:t>.陪同青工委、宣传委</w:t>
            </w:r>
            <w:proofErr w:type="gramStart"/>
            <w:r>
              <w:rPr>
                <w:rFonts w:ascii="仿宋" w:eastAsia="仿宋" w:hAnsi="仿宋" w:cs="宋体"/>
                <w:kern w:val="0"/>
                <w:sz w:val="30"/>
                <w:szCs w:val="30"/>
              </w:rPr>
              <w:t>走访省</w:t>
            </w:r>
            <w:proofErr w:type="gramEnd"/>
            <w:r>
              <w:rPr>
                <w:rFonts w:ascii="仿宋" w:eastAsia="仿宋" w:hAnsi="仿宋" w:cs="宋体"/>
                <w:kern w:val="0"/>
                <w:sz w:val="30"/>
                <w:szCs w:val="30"/>
              </w:rPr>
              <w:t>律协、广州律协</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kern w:val="0"/>
                <w:sz w:val="30"/>
                <w:szCs w:val="30"/>
              </w:rPr>
              <w:lastRenderedPageBreak/>
              <w:t>5</w:t>
            </w:r>
            <w:r>
              <w:rPr>
                <w:rFonts w:ascii="仿宋" w:eastAsia="仿宋" w:hAnsi="仿宋" w:cs="宋体"/>
                <w:kern w:val="0"/>
                <w:sz w:val="30"/>
                <w:szCs w:val="30"/>
              </w:rPr>
              <w:t>.协调陪同青工委走访市法援处</w:t>
            </w:r>
          </w:p>
          <w:p w:rsidR="0069792D" w:rsidRPr="0069792D"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kern w:val="0"/>
                <w:sz w:val="30"/>
                <w:szCs w:val="30"/>
              </w:rPr>
              <w:t>6</w:t>
            </w:r>
            <w:r>
              <w:rPr>
                <w:rFonts w:ascii="仿宋" w:eastAsia="仿宋" w:hAnsi="仿宋" w:cs="宋体"/>
                <w:kern w:val="0"/>
                <w:sz w:val="30"/>
                <w:szCs w:val="30"/>
              </w:rPr>
              <w:t>.协调</w:t>
            </w:r>
            <w:proofErr w:type="gramStart"/>
            <w:r>
              <w:rPr>
                <w:rFonts w:ascii="仿宋" w:eastAsia="仿宋" w:hAnsi="仿宋" w:cs="宋体"/>
                <w:kern w:val="0"/>
                <w:sz w:val="30"/>
                <w:szCs w:val="30"/>
              </w:rPr>
              <w:t>公关委</w:t>
            </w:r>
            <w:proofErr w:type="gramEnd"/>
            <w:r>
              <w:rPr>
                <w:rFonts w:ascii="仿宋" w:eastAsia="仿宋" w:hAnsi="仿宋" w:cs="宋体"/>
                <w:kern w:val="0"/>
                <w:sz w:val="30"/>
                <w:szCs w:val="30"/>
              </w:rPr>
              <w:t>与消委会签约</w:t>
            </w:r>
          </w:p>
          <w:p w:rsidR="008F32BD" w:rsidRPr="00460FD3" w:rsidRDefault="0069792D" w:rsidP="0069792D">
            <w:pPr>
              <w:widowControl/>
              <w:spacing w:line="560" w:lineRule="exact"/>
              <w:ind w:firstLineChars="200" w:firstLine="600"/>
              <w:rPr>
                <w:rFonts w:ascii="仿宋" w:eastAsia="仿宋" w:hAnsi="仿宋" w:cs="宋体"/>
                <w:kern w:val="0"/>
                <w:sz w:val="30"/>
                <w:szCs w:val="30"/>
              </w:rPr>
            </w:pPr>
            <w:r w:rsidRPr="0069792D">
              <w:rPr>
                <w:rFonts w:ascii="仿宋" w:eastAsia="仿宋" w:hAnsi="仿宋" w:cs="宋体"/>
                <w:kern w:val="0"/>
                <w:sz w:val="30"/>
                <w:szCs w:val="30"/>
              </w:rPr>
              <w:t>7</w:t>
            </w:r>
            <w:r>
              <w:rPr>
                <w:rFonts w:ascii="仿宋" w:eastAsia="仿宋" w:hAnsi="仿宋" w:cs="宋体"/>
                <w:kern w:val="0"/>
                <w:sz w:val="30"/>
                <w:szCs w:val="30"/>
              </w:rPr>
              <w:t>.配合律师年检工作</w:t>
            </w:r>
          </w:p>
        </w:tc>
      </w:tr>
      <w:tr w:rsidR="00D942C2" w:rsidRPr="00D942C2" w:rsidTr="004C7B7B">
        <w:trPr>
          <w:trHeight w:val="387"/>
          <w:jc w:val="center"/>
        </w:trPr>
        <w:tc>
          <w:tcPr>
            <w:tcW w:w="988" w:type="dxa"/>
            <w:shd w:val="clear" w:color="auto" w:fill="auto"/>
            <w:noWrap/>
            <w:vAlign w:val="center"/>
          </w:tcPr>
          <w:p w:rsidR="007844A3" w:rsidRPr="00460FD3" w:rsidRDefault="00D712A5" w:rsidP="00806EFB">
            <w:pPr>
              <w:widowControl/>
              <w:spacing w:line="440" w:lineRule="exact"/>
              <w:jc w:val="center"/>
              <w:rPr>
                <w:rFonts w:ascii="仿宋" w:eastAsia="仿宋" w:hAnsi="仿宋" w:cs="宋体"/>
                <w:kern w:val="0"/>
                <w:sz w:val="30"/>
                <w:szCs w:val="30"/>
              </w:rPr>
            </w:pPr>
            <w:r w:rsidRPr="00460FD3">
              <w:rPr>
                <w:rFonts w:ascii="仿宋" w:eastAsia="仿宋" w:hAnsi="仿宋" w:cs="宋体"/>
                <w:kern w:val="0"/>
                <w:sz w:val="30"/>
                <w:szCs w:val="30"/>
              </w:rPr>
              <w:lastRenderedPageBreak/>
              <w:t>6</w:t>
            </w:r>
          </w:p>
        </w:tc>
        <w:tc>
          <w:tcPr>
            <w:tcW w:w="1642" w:type="dxa"/>
            <w:shd w:val="clear" w:color="auto" w:fill="auto"/>
            <w:noWrap/>
            <w:vAlign w:val="center"/>
          </w:tcPr>
          <w:p w:rsidR="007844A3" w:rsidRPr="00460FD3" w:rsidRDefault="007170E7" w:rsidP="00460FD3">
            <w:pPr>
              <w:widowControl/>
              <w:spacing w:line="440" w:lineRule="exact"/>
              <w:jc w:val="center"/>
              <w:rPr>
                <w:rFonts w:ascii="仿宋" w:eastAsia="仿宋" w:hAnsi="仿宋" w:cs="宋体"/>
                <w:b/>
                <w:kern w:val="0"/>
                <w:sz w:val="30"/>
                <w:szCs w:val="30"/>
              </w:rPr>
            </w:pPr>
            <w:r w:rsidRPr="00460FD3">
              <w:rPr>
                <w:rFonts w:ascii="仿宋" w:eastAsia="仿宋" w:hAnsi="仿宋" w:cs="宋体" w:hint="eastAsia"/>
                <w:b/>
                <w:kern w:val="0"/>
                <w:sz w:val="30"/>
                <w:szCs w:val="30"/>
              </w:rPr>
              <w:t>会员部</w:t>
            </w:r>
          </w:p>
        </w:tc>
        <w:tc>
          <w:tcPr>
            <w:tcW w:w="8172" w:type="dxa"/>
            <w:shd w:val="clear" w:color="auto" w:fill="auto"/>
            <w:noWrap/>
            <w:vAlign w:val="center"/>
          </w:tcPr>
          <w:p w:rsidR="00ED1B01" w:rsidRPr="00ED1B01" w:rsidRDefault="00ED1B01" w:rsidP="00ED1B01">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kern w:val="0"/>
                <w:sz w:val="30"/>
                <w:szCs w:val="30"/>
              </w:rPr>
              <w:t>一</w:t>
            </w:r>
            <w:r w:rsidRPr="005162CE">
              <w:rPr>
                <w:rFonts w:ascii="黑体" w:eastAsia="黑体" w:hAnsi="黑体" w:cs="宋体" w:hint="eastAsia"/>
                <w:kern w:val="0"/>
                <w:sz w:val="30"/>
                <w:szCs w:val="30"/>
              </w:rPr>
              <w:t>、</w:t>
            </w:r>
            <w:r w:rsidRPr="005162CE">
              <w:rPr>
                <w:rFonts w:ascii="黑体" w:eastAsia="黑体" w:hAnsi="黑体" w:cs="宋体"/>
                <w:kern w:val="0"/>
                <w:sz w:val="30"/>
                <w:szCs w:val="30"/>
              </w:rPr>
              <w:t>基本信息</w:t>
            </w:r>
          </w:p>
          <w:p w:rsidR="005353EC" w:rsidRDefault="00ED1B01" w:rsidP="00C51E72">
            <w:pPr>
              <w:widowControl/>
              <w:spacing w:line="560" w:lineRule="exact"/>
              <w:ind w:firstLineChars="200" w:firstLine="600"/>
              <w:rPr>
                <w:rFonts w:ascii="仿宋" w:eastAsia="仿宋" w:hAnsi="仿宋" w:cs="宋体"/>
                <w:kern w:val="0"/>
                <w:sz w:val="30"/>
                <w:szCs w:val="30"/>
              </w:rPr>
            </w:pPr>
            <w:r w:rsidRPr="00ED1B01">
              <w:rPr>
                <w:rFonts w:ascii="仿宋" w:eastAsia="仿宋" w:hAnsi="仿宋" w:cs="宋体"/>
                <w:kern w:val="0"/>
                <w:sz w:val="30"/>
                <w:szCs w:val="30"/>
              </w:rPr>
              <w:t>2018年5月，共审核申请实习证业务89，制作并发放实习证233本，申请面试考核材料87件，变更实习业务23件，组织面试考核4场35人次。办理律管业务29件。</w:t>
            </w:r>
          </w:p>
          <w:p w:rsidR="00ED1B01" w:rsidRPr="0069792D" w:rsidRDefault="00ED1B01" w:rsidP="00ED1B01">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hint="eastAsia"/>
                <w:kern w:val="0"/>
                <w:sz w:val="30"/>
                <w:szCs w:val="30"/>
              </w:rPr>
              <w:t>二、工作动态</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1.</w:t>
            </w:r>
            <w:r w:rsidRPr="00ED1B01">
              <w:rPr>
                <w:rFonts w:ascii="仿宋" w:eastAsia="仿宋" w:hAnsi="仿宋" w:cs="宋体"/>
                <w:kern w:val="0"/>
                <w:sz w:val="30"/>
                <w:szCs w:val="30"/>
              </w:rPr>
              <w:t>5月2日</w:t>
            </w:r>
            <w:r>
              <w:rPr>
                <w:rFonts w:ascii="仿宋" w:eastAsia="仿宋" w:hAnsi="仿宋" w:cs="宋体" w:hint="eastAsia"/>
                <w:kern w:val="0"/>
                <w:sz w:val="30"/>
                <w:szCs w:val="30"/>
              </w:rPr>
              <w:t>至</w:t>
            </w:r>
            <w:r w:rsidRPr="00ED1B01">
              <w:rPr>
                <w:rFonts w:ascii="仿宋" w:eastAsia="仿宋" w:hAnsi="仿宋" w:cs="宋体"/>
                <w:kern w:val="0"/>
                <w:sz w:val="30"/>
                <w:szCs w:val="30"/>
              </w:rPr>
              <w:t>15日</w:t>
            </w:r>
            <w:r>
              <w:rPr>
                <w:rFonts w:ascii="仿宋" w:eastAsia="仿宋" w:hAnsi="仿宋" w:cs="宋体" w:hint="eastAsia"/>
                <w:kern w:val="0"/>
                <w:sz w:val="30"/>
                <w:szCs w:val="30"/>
              </w:rPr>
              <w:t>，</w:t>
            </w:r>
            <w:r w:rsidRPr="00ED1B01">
              <w:rPr>
                <w:rFonts w:ascii="仿宋" w:eastAsia="仿宋" w:hAnsi="仿宋" w:cs="宋体"/>
                <w:kern w:val="0"/>
                <w:sz w:val="30"/>
                <w:szCs w:val="30"/>
              </w:rPr>
              <w:t>统一收取2017年度执业律师年度考核材料，期间完成年度考核公示、公示期满报备、执业证盖章发放、执业证换证等各项工作。</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2.</w:t>
            </w:r>
            <w:r w:rsidRPr="00ED1B01">
              <w:rPr>
                <w:rFonts w:ascii="仿宋" w:eastAsia="仿宋" w:hAnsi="仿宋" w:cs="宋体"/>
                <w:kern w:val="0"/>
                <w:sz w:val="30"/>
                <w:szCs w:val="30"/>
              </w:rPr>
              <w:t>5月16日</w:t>
            </w:r>
            <w:r>
              <w:rPr>
                <w:rFonts w:ascii="仿宋" w:eastAsia="仿宋" w:hAnsi="仿宋" w:cs="宋体" w:hint="eastAsia"/>
                <w:kern w:val="0"/>
                <w:sz w:val="30"/>
                <w:szCs w:val="30"/>
              </w:rPr>
              <w:t>至</w:t>
            </w:r>
            <w:r w:rsidRPr="00ED1B01">
              <w:rPr>
                <w:rFonts w:ascii="仿宋" w:eastAsia="仿宋" w:hAnsi="仿宋" w:cs="宋体"/>
                <w:kern w:val="0"/>
                <w:sz w:val="30"/>
                <w:szCs w:val="30"/>
              </w:rPr>
              <w:t>31日</w:t>
            </w:r>
            <w:r>
              <w:rPr>
                <w:rFonts w:ascii="仿宋" w:eastAsia="仿宋" w:hAnsi="仿宋" w:cs="宋体" w:hint="eastAsia"/>
                <w:kern w:val="0"/>
                <w:sz w:val="30"/>
                <w:szCs w:val="30"/>
              </w:rPr>
              <w:t>，</w:t>
            </w:r>
            <w:r w:rsidRPr="00ED1B01">
              <w:rPr>
                <w:rFonts w:ascii="仿宋" w:eastAsia="仿宋" w:hAnsi="仿宋" w:cs="宋体"/>
                <w:kern w:val="0"/>
                <w:sz w:val="30"/>
                <w:szCs w:val="30"/>
              </w:rPr>
              <w:t>2017年度执业律师年度考核，执业证换证盖章发放及相关材料补充考核阶段。</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3.</w:t>
            </w:r>
            <w:r w:rsidRPr="00ED1B01">
              <w:rPr>
                <w:rFonts w:ascii="仿宋" w:eastAsia="仿宋" w:hAnsi="仿宋" w:cs="宋体"/>
                <w:kern w:val="0"/>
                <w:sz w:val="30"/>
                <w:szCs w:val="30"/>
              </w:rPr>
              <w:t>2月2日</w:t>
            </w:r>
            <w:r>
              <w:rPr>
                <w:rFonts w:ascii="仿宋" w:eastAsia="仿宋" w:hAnsi="仿宋" w:cs="宋体" w:hint="eastAsia"/>
                <w:kern w:val="0"/>
                <w:sz w:val="30"/>
                <w:szCs w:val="30"/>
              </w:rPr>
              <w:t>至</w:t>
            </w:r>
            <w:r w:rsidRPr="00ED1B01">
              <w:rPr>
                <w:rFonts w:ascii="仿宋" w:eastAsia="仿宋" w:hAnsi="仿宋" w:cs="宋体"/>
                <w:kern w:val="0"/>
                <w:sz w:val="30"/>
                <w:szCs w:val="30"/>
              </w:rPr>
              <w:t>8日</w:t>
            </w:r>
            <w:r>
              <w:rPr>
                <w:rFonts w:ascii="仿宋" w:eastAsia="仿宋" w:hAnsi="仿宋" w:cs="宋体" w:hint="eastAsia"/>
                <w:kern w:val="0"/>
                <w:sz w:val="30"/>
                <w:szCs w:val="30"/>
              </w:rPr>
              <w:t>，</w:t>
            </w:r>
            <w:r w:rsidRPr="00ED1B01">
              <w:rPr>
                <w:rFonts w:ascii="仿宋" w:eastAsia="仿宋" w:hAnsi="仿宋" w:cs="宋体"/>
                <w:kern w:val="0"/>
                <w:sz w:val="30"/>
                <w:szCs w:val="30"/>
              </w:rPr>
              <w:t>2018年第一期实习人员集中培训网上报名，人员汇总</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4.</w:t>
            </w:r>
            <w:r w:rsidRPr="00ED1B01">
              <w:rPr>
                <w:rFonts w:ascii="仿宋" w:eastAsia="仿宋" w:hAnsi="仿宋" w:cs="宋体"/>
                <w:kern w:val="0"/>
                <w:sz w:val="30"/>
                <w:szCs w:val="30"/>
              </w:rPr>
              <w:t>5月24日</w:t>
            </w:r>
            <w:r>
              <w:rPr>
                <w:rFonts w:ascii="仿宋" w:eastAsia="仿宋" w:hAnsi="仿宋" w:cs="宋体" w:hint="eastAsia"/>
                <w:kern w:val="0"/>
                <w:sz w:val="30"/>
                <w:szCs w:val="30"/>
              </w:rPr>
              <w:t>，</w:t>
            </w:r>
            <w:r w:rsidRPr="00ED1B01">
              <w:rPr>
                <w:rFonts w:ascii="仿宋" w:eastAsia="仿宋" w:hAnsi="仿宋" w:cs="宋体"/>
                <w:kern w:val="0"/>
                <w:sz w:val="30"/>
                <w:szCs w:val="30"/>
              </w:rPr>
              <w:t>实习委研究三期投诉案件处理结果，会后草拟投诉处分决定书。</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5.</w:t>
            </w:r>
            <w:r w:rsidRPr="00ED1B01">
              <w:rPr>
                <w:rFonts w:ascii="仿宋" w:eastAsia="仿宋" w:hAnsi="仿宋" w:cs="宋体"/>
                <w:kern w:val="0"/>
                <w:sz w:val="30"/>
                <w:szCs w:val="30"/>
              </w:rPr>
              <w:t>5月25日</w:t>
            </w:r>
            <w:r>
              <w:rPr>
                <w:rFonts w:ascii="仿宋" w:eastAsia="仿宋" w:hAnsi="仿宋" w:cs="宋体" w:hint="eastAsia"/>
                <w:kern w:val="0"/>
                <w:sz w:val="30"/>
                <w:szCs w:val="30"/>
              </w:rPr>
              <w:t>，</w:t>
            </w:r>
            <w:r w:rsidRPr="00ED1B01">
              <w:rPr>
                <w:rFonts w:ascii="仿宋" w:eastAsia="仿宋" w:hAnsi="仿宋" w:cs="宋体"/>
                <w:kern w:val="0"/>
                <w:sz w:val="30"/>
                <w:szCs w:val="30"/>
              </w:rPr>
              <w:t>2018年第二期实习人员集中培训现场确认报名工作</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6.</w:t>
            </w:r>
            <w:r w:rsidRPr="00ED1B01">
              <w:rPr>
                <w:rFonts w:ascii="仿宋" w:eastAsia="仿宋" w:hAnsi="仿宋" w:cs="宋体"/>
                <w:kern w:val="0"/>
                <w:sz w:val="30"/>
                <w:szCs w:val="30"/>
              </w:rPr>
              <w:t>5月30日</w:t>
            </w:r>
            <w:r>
              <w:rPr>
                <w:rFonts w:ascii="仿宋" w:eastAsia="仿宋" w:hAnsi="仿宋" w:cs="宋体" w:hint="eastAsia"/>
                <w:kern w:val="0"/>
                <w:sz w:val="30"/>
                <w:szCs w:val="30"/>
              </w:rPr>
              <w:t>，</w:t>
            </w:r>
            <w:r w:rsidRPr="00ED1B01">
              <w:rPr>
                <w:rFonts w:ascii="仿宋" w:eastAsia="仿宋" w:hAnsi="仿宋" w:cs="宋体"/>
                <w:kern w:val="0"/>
                <w:sz w:val="30"/>
                <w:szCs w:val="30"/>
              </w:rPr>
              <w:t>文艺与</w:t>
            </w:r>
            <w:proofErr w:type="gramStart"/>
            <w:r w:rsidRPr="00ED1B01">
              <w:rPr>
                <w:rFonts w:ascii="仿宋" w:eastAsia="仿宋" w:hAnsi="仿宋" w:cs="宋体"/>
                <w:kern w:val="0"/>
                <w:sz w:val="30"/>
                <w:szCs w:val="30"/>
              </w:rPr>
              <w:t>福利委</w:t>
            </w:r>
            <w:proofErr w:type="gramEnd"/>
            <w:r w:rsidRPr="00ED1B01">
              <w:rPr>
                <w:rFonts w:ascii="仿宋" w:eastAsia="仿宋" w:hAnsi="仿宋" w:cs="宋体"/>
                <w:kern w:val="0"/>
                <w:sz w:val="30"/>
                <w:szCs w:val="30"/>
              </w:rPr>
              <w:t>第一次全委会各项会务工作，会后草拟深圳律师艺术团成员报告提交会长会、理事会审议</w:t>
            </w:r>
          </w:p>
          <w:p w:rsidR="00ED1B01" w:rsidRPr="00ED1B01"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7.</w:t>
            </w:r>
            <w:r w:rsidRPr="00ED1B01">
              <w:rPr>
                <w:rFonts w:ascii="仿宋" w:eastAsia="仿宋" w:hAnsi="仿宋" w:cs="宋体"/>
                <w:kern w:val="0"/>
                <w:sz w:val="30"/>
                <w:szCs w:val="30"/>
              </w:rPr>
              <w:t>5月31日</w:t>
            </w:r>
            <w:r>
              <w:rPr>
                <w:rFonts w:ascii="仿宋" w:eastAsia="仿宋" w:hAnsi="仿宋" w:cs="宋体" w:hint="eastAsia"/>
                <w:kern w:val="0"/>
                <w:sz w:val="30"/>
                <w:szCs w:val="30"/>
              </w:rPr>
              <w:t>，</w:t>
            </w:r>
            <w:r w:rsidRPr="00ED1B01">
              <w:rPr>
                <w:rFonts w:ascii="仿宋" w:eastAsia="仿宋" w:hAnsi="仿宋" w:cs="宋体"/>
                <w:kern w:val="0"/>
                <w:sz w:val="30"/>
                <w:szCs w:val="30"/>
              </w:rPr>
              <w:t>共组织4场36人次实习人员面试考核工作</w:t>
            </w:r>
          </w:p>
          <w:p w:rsidR="00ED1B01" w:rsidRPr="00460FD3" w:rsidRDefault="00ED1B01" w:rsidP="00ED1B01">
            <w:pPr>
              <w:widowControl/>
              <w:spacing w:line="560" w:lineRule="exact"/>
              <w:ind w:firstLineChars="200" w:firstLine="600"/>
              <w:rPr>
                <w:rFonts w:ascii="仿宋" w:eastAsia="仿宋" w:hAnsi="仿宋" w:cs="宋体"/>
                <w:kern w:val="0"/>
                <w:sz w:val="30"/>
                <w:szCs w:val="30"/>
              </w:rPr>
            </w:pPr>
            <w:r>
              <w:rPr>
                <w:rFonts w:ascii="仿宋" w:eastAsia="仿宋" w:hAnsi="仿宋" w:cs="宋体"/>
                <w:kern w:val="0"/>
                <w:sz w:val="30"/>
                <w:szCs w:val="30"/>
              </w:rPr>
              <w:t>8.</w:t>
            </w:r>
            <w:r w:rsidRPr="00ED1B01">
              <w:rPr>
                <w:rFonts w:ascii="仿宋" w:eastAsia="仿宋" w:hAnsi="仿宋" w:cs="宋体"/>
                <w:kern w:val="0"/>
                <w:sz w:val="30"/>
                <w:szCs w:val="30"/>
              </w:rPr>
              <w:t>5月份</w:t>
            </w:r>
            <w:r>
              <w:rPr>
                <w:rFonts w:ascii="仿宋" w:eastAsia="仿宋" w:hAnsi="仿宋" w:cs="宋体" w:hint="eastAsia"/>
                <w:kern w:val="0"/>
                <w:sz w:val="30"/>
                <w:szCs w:val="30"/>
              </w:rPr>
              <w:t>，</w:t>
            </w:r>
            <w:r w:rsidRPr="00ED1B01">
              <w:rPr>
                <w:rFonts w:ascii="仿宋" w:eastAsia="仿宋" w:hAnsi="仿宋" w:cs="宋体"/>
                <w:kern w:val="0"/>
                <w:sz w:val="30"/>
                <w:szCs w:val="30"/>
              </w:rPr>
              <w:t>2017年全市各律师</w:t>
            </w:r>
            <w:proofErr w:type="gramStart"/>
            <w:r w:rsidRPr="00ED1B01">
              <w:rPr>
                <w:rFonts w:ascii="仿宋" w:eastAsia="仿宋" w:hAnsi="仿宋" w:cs="宋体"/>
                <w:kern w:val="0"/>
                <w:sz w:val="30"/>
                <w:szCs w:val="30"/>
              </w:rPr>
              <w:t>所各项</w:t>
            </w:r>
            <w:proofErr w:type="gramEnd"/>
            <w:r w:rsidRPr="00ED1B01">
              <w:rPr>
                <w:rFonts w:ascii="仿宋" w:eastAsia="仿宋" w:hAnsi="仿宋" w:cs="宋体"/>
                <w:kern w:val="0"/>
                <w:sz w:val="30"/>
                <w:szCs w:val="30"/>
              </w:rPr>
              <w:t>业务数据统计及汇总</w:t>
            </w:r>
          </w:p>
        </w:tc>
      </w:tr>
      <w:tr w:rsidR="00D942C2" w:rsidRPr="00D942C2" w:rsidTr="004C7B7B">
        <w:trPr>
          <w:trHeight w:val="387"/>
          <w:jc w:val="center"/>
        </w:trPr>
        <w:tc>
          <w:tcPr>
            <w:tcW w:w="988" w:type="dxa"/>
            <w:shd w:val="clear" w:color="auto" w:fill="auto"/>
            <w:noWrap/>
            <w:vAlign w:val="center"/>
          </w:tcPr>
          <w:p w:rsidR="009F4BC2" w:rsidRPr="00D942C2" w:rsidRDefault="00D712A5" w:rsidP="00806EFB">
            <w:pPr>
              <w:widowControl/>
              <w:spacing w:line="440" w:lineRule="exact"/>
              <w:jc w:val="center"/>
              <w:rPr>
                <w:rFonts w:ascii="仿宋" w:eastAsia="仿宋" w:hAnsi="仿宋" w:cs="宋体"/>
                <w:color w:val="FF0000"/>
                <w:kern w:val="0"/>
                <w:sz w:val="30"/>
                <w:szCs w:val="30"/>
              </w:rPr>
            </w:pPr>
            <w:r w:rsidRPr="009F4708">
              <w:rPr>
                <w:rFonts w:ascii="仿宋" w:eastAsia="仿宋" w:hAnsi="仿宋" w:cs="宋体"/>
                <w:kern w:val="0"/>
                <w:sz w:val="30"/>
                <w:szCs w:val="30"/>
              </w:rPr>
              <w:t>7</w:t>
            </w:r>
          </w:p>
        </w:tc>
        <w:tc>
          <w:tcPr>
            <w:tcW w:w="1642" w:type="dxa"/>
            <w:shd w:val="clear" w:color="auto" w:fill="auto"/>
            <w:noWrap/>
            <w:vAlign w:val="center"/>
          </w:tcPr>
          <w:p w:rsidR="009F4BC2" w:rsidRPr="00460FD3" w:rsidRDefault="007170E7" w:rsidP="00460FD3">
            <w:pPr>
              <w:widowControl/>
              <w:spacing w:line="440" w:lineRule="exact"/>
              <w:jc w:val="center"/>
              <w:rPr>
                <w:rFonts w:ascii="仿宋" w:eastAsia="仿宋" w:hAnsi="仿宋" w:cs="宋体"/>
                <w:b/>
                <w:kern w:val="0"/>
                <w:sz w:val="30"/>
                <w:szCs w:val="30"/>
              </w:rPr>
            </w:pPr>
            <w:r w:rsidRPr="00460FD3">
              <w:rPr>
                <w:rFonts w:ascii="仿宋" w:eastAsia="仿宋" w:hAnsi="仿宋" w:cs="宋体" w:hint="eastAsia"/>
                <w:b/>
                <w:kern w:val="0"/>
                <w:sz w:val="30"/>
                <w:szCs w:val="30"/>
              </w:rPr>
              <w:t>业务</w:t>
            </w:r>
            <w:r w:rsidRPr="00460FD3">
              <w:rPr>
                <w:rFonts w:ascii="仿宋" w:eastAsia="仿宋" w:hAnsi="仿宋" w:cs="宋体"/>
                <w:b/>
                <w:kern w:val="0"/>
                <w:sz w:val="30"/>
                <w:szCs w:val="30"/>
              </w:rPr>
              <w:t>部</w:t>
            </w:r>
          </w:p>
        </w:tc>
        <w:tc>
          <w:tcPr>
            <w:tcW w:w="8172" w:type="dxa"/>
            <w:shd w:val="clear" w:color="auto" w:fill="auto"/>
            <w:noWrap/>
            <w:vAlign w:val="center"/>
          </w:tcPr>
          <w:p w:rsidR="00A645C2" w:rsidRPr="005162CE" w:rsidRDefault="00A645C2" w:rsidP="006B3B79">
            <w:pPr>
              <w:widowControl/>
              <w:spacing w:line="560" w:lineRule="exact"/>
              <w:ind w:firstLineChars="200" w:firstLine="600"/>
              <w:rPr>
                <w:rFonts w:ascii="黑体" w:eastAsia="黑体" w:hAnsi="黑体" w:cs="宋体"/>
                <w:kern w:val="0"/>
                <w:sz w:val="30"/>
                <w:szCs w:val="30"/>
              </w:rPr>
            </w:pPr>
            <w:r w:rsidRPr="005162CE">
              <w:rPr>
                <w:rFonts w:ascii="黑体" w:eastAsia="黑体" w:hAnsi="黑体" w:cs="宋体"/>
                <w:kern w:val="0"/>
                <w:sz w:val="30"/>
                <w:szCs w:val="30"/>
              </w:rPr>
              <w:t>工作动态</w:t>
            </w:r>
            <w:r w:rsidR="006B3B79" w:rsidRPr="005162CE">
              <w:rPr>
                <w:rFonts w:ascii="黑体" w:eastAsia="黑体" w:hAnsi="黑体" w:cs="宋体" w:hint="eastAsia"/>
                <w:kern w:val="0"/>
                <w:sz w:val="30"/>
                <w:szCs w:val="30"/>
              </w:rPr>
              <w:t>：</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lastRenderedPageBreak/>
              <w:t>1.5月3日</w:t>
            </w:r>
            <w:r w:rsidRPr="009F4708">
              <w:rPr>
                <w:rFonts w:ascii="仿宋" w:eastAsia="仿宋" w:hAnsi="仿宋" w:cs="宋体"/>
                <w:kern w:val="0"/>
                <w:sz w:val="30"/>
                <w:szCs w:val="30"/>
              </w:rPr>
              <w:tab/>
            </w:r>
            <w:r>
              <w:rPr>
                <w:rFonts w:ascii="仿宋" w:eastAsia="仿宋" w:hAnsi="仿宋" w:cs="宋体" w:hint="eastAsia"/>
                <w:kern w:val="0"/>
                <w:sz w:val="30"/>
                <w:szCs w:val="30"/>
              </w:rPr>
              <w:t>，</w:t>
            </w:r>
            <w:r w:rsidRPr="009F4708">
              <w:rPr>
                <w:rFonts w:ascii="仿宋" w:eastAsia="仿宋" w:hAnsi="仿宋" w:cs="宋体"/>
                <w:kern w:val="0"/>
                <w:sz w:val="30"/>
                <w:szCs w:val="30"/>
              </w:rPr>
              <w:t>市司法局与市律协律师办理涉</w:t>
            </w:r>
            <w:proofErr w:type="gramStart"/>
            <w:r w:rsidRPr="009F4708">
              <w:rPr>
                <w:rFonts w:ascii="仿宋" w:eastAsia="仿宋" w:hAnsi="仿宋" w:cs="宋体"/>
                <w:kern w:val="0"/>
                <w:sz w:val="30"/>
                <w:szCs w:val="30"/>
              </w:rPr>
              <w:t>黑涉恶案件</w:t>
            </w:r>
            <w:proofErr w:type="gramEnd"/>
            <w:r w:rsidRPr="009F4708">
              <w:rPr>
                <w:rFonts w:ascii="仿宋" w:eastAsia="仿宋" w:hAnsi="仿宋" w:cs="宋体"/>
                <w:kern w:val="0"/>
                <w:sz w:val="30"/>
                <w:szCs w:val="30"/>
              </w:rPr>
              <w:t>技能及注意事项专题培训</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2.5月8日</w:t>
            </w:r>
            <w:r w:rsidRPr="009F4708">
              <w:rPr>
                <w:rFonts w:ascii="仿宋" w:eastAsia="仿宋" w:hAnsi="仿宋" w:cs="宋体"/>
                <w:kern w:val="0"/>
                <w:sz w:val="30"/>
                <w:szCs w:val="30"/>
              </w:rPr>
              <w:tab/>
            </w:r>
            <w:r>
              <w:rPr>
                <w:rFonts w:ascii="仿宋" w:eastAsia="仿宋" w:hAnsi="仿宋" w:cs="宋体" w:hint="eastAsia"/>
                <w:kern w:val="0"/>
                <w:sz w:val="30"/>
                <w:szCs w:val="30"/>
              </w:rPr>
              <w:t>，</w:t>
            </w:r>
            <w:r w:rsidRPr="009F4708">
              <w:rPr>
                <w:rFonts w:ascii="仿宋" w:eastAsia="仿宋" w:hAnsi="仿宋" w:cs="宋体"/>
                <w:kern w:val="0"/>
                <w:sz w:val="30"/>
                <w:szCs w:val="30"/>
              </w:rPr>
              <w:t>创新委主任会议</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3.5月11日</w:t>
            </w:r>
            <w:r>
              <w:rPr>
                <w:rFonts w:ascii="仿宋" w:eastAsia="仿宋" w:hAnsi="仿宋" w:cs="宋体" w:hint="eastAsia"/>
                <w:kern w:val="0"/>
                <w:sz w:val="30"/>
                <w:szCs w:val="30"/>
              </w:rPr>
              <w:t>，</w:t>
            </w:r>
            <w:r w:rsidRPr="009F4708">
              <w:rPr>
                <w:rFonts w:ascii="仿宋" w:eastAsia="仿宋" w:hAnsi="仿宋" w:cs="宋体"/>
                <w:kern w:val="0"/>
                <w:sz w:val="30"/>
                <w:szCs w:val="30"/>
              </w:rPr>
              <w:t>税法委“大中型律师事务所税务风险管理和筹划实务”沙龙</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4.5月13日</w:t>
            </w:r>
            <w:r>
              <w:rPr>
                <w:rFonts w:ascii="仿宋" w:eastAsia="仿宋" w:hAnsi="仿宋" w:cs="宋体" w:hint="eastAsia"/>
                <w:kern w:val="0"/>
                <w:sz w:val="30"/>
                <w:szCs w:val="30"/>
              </w:rPr>
              <w:t>，</w:t>
            </w:r>
            <w:r w:rsidRPr="009F4708">
              <w:rPr>
                <w:rFonts w:ascii="仿宋" w:eastAsia="仿宋" w:hAnsi="仿宋" w:cs="宋体"/>
                <w:kern w:val="0"/>
                <w:sz w:val="30"/>
                <w:szCs w:val="30"/>
              </w:rPr>
              <w:t>培训委、税法委“税务行政诉讼—从税务律师视角出发”专题讲座</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5.5月15日</w:t>
            </w:r>
            <w:r>
              <w:rPr>
                <w:rFonts w:ascii="仿宋" w:eastAsia="仿宋" w:hAnsi="仿宋" w:cs="宋体" w:hint="eastAsia"/>
                <w:kern w:val="0"/>
                <w:sz w:val="30"/>
                <w:szCs w:val="30"/>
              </w:rPr>
              <w:t>，</w:t>
            </w:r>
            <w:r w:rsidRPr="009F4708">
              <w:rPr>
                <w:rFonts w:ascii="仿宋" w:eastAsia="仿宋" w:hAnsi="仿宋" w:cs="宋体"/>
                <w:kern w:val="0"/>
                <w:sz w:val="30"/>
                <w:szCs w:val="30"/>
              </w:rPr>
              <w:t>培训委与抱柱团队商谈合作事宜</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6.5月15日</w:t>
            </w:r>
            <w:r>
              <w:rPr>
                <w:rFonts w:ascii="仿宋" w:eastAsia="仿宋" w:hAnsi="仿宋" w:cs="宋体" w:hint="eastAsia"/>
                <w:kern w:val="0"/>
                <w:sz w:val="30"/>
                <w:szCs w:val="30"/>
              </w:rPr>
              <w:t>，</w:t>
            </w:r>
            <w:r w:rsidRPr="009F4708">
              <w:rPr>
                <w:rFonts w:ascii="仿宋" w:eastAsia="仿宋" w:hAnsi="仿宋" w:cs="宋体"/>
                <w:kern w:val="0"/>
                <w:sz w:val="30"/>
                <w:szCs w:val="30"/>
              </w:rPr>
              <w:t>专业委员会2018年第二次主任会议</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7.5月19日</w:t>
            </w:r>
            <w:r>
              <w:rPr>
                <w:rFonts w:ascii="仿宋" w:eastAsia="仿宋" w:hAnsi="仿宋" w:cs="宋体" w:hint="eastAsia"/>
                <w:kern w:val="0"/>
                <w:sz w:val="30"/>
                <w:szCs w:val="30"/>
              </w:rPr>
              <w:t>，</w:t>
            </w:r>
            <w:r w:rsidRPr="009F4708">
              <w:rPr>
                <w:rFonts w:ascii="仿宋" w:eastAsia="仿宋" w:hAnsi="仿宋" w:cs="宋体"/>
                <w:kern w:val="0"/>
                <w:sz w:val="30"/>
                <w:szCs w:val="30"/>
              </w:rPr>
              <w:t>培训委、龙华律工委法律技能巡回讲座之“民商事法律服务技能 ”（第二轮</w:t>
            </w:r>
            <w:r>
              <w:rPr>
                <w:rFonts w:ascii="微软雅黑" w:eastAsia="微软雅黑" w:hAnsi="微软雅黑" w:cs="微软雅黑" w:hint="eastAsia"/>
                <w:kern w:val="0"/>
                <w:sz w:val="30"/>
                <w:szCs w:val="30"/>
              </w:rPr>
              <w:t>·</w:t>
            </w:r>
            <w:r w:rsidRPr="009F4708">
              <w:rPr>
                <w:rFonts w:ascii="仿宋" w:eastAsia="仿宋" w:hAnsi="仿宋" w:cs="宋体"/>
                <w:kern w:val="0"/>
                <w:sz w:val="30"/>
                <w:szCs w:val="30"/>
              </w:rPr>
              <w:t>龙华站）</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8.5月19日</w:t>
            </w:r>
            <w:r>
              <w:rPr>
                <w:rFonts w:ascii="仿宋" w:eastAsia="仿宋" w:hAnsi="仿宋" w:cs="宋体" w:hint="eastAsia"/>
                <w:kern w:val="0"/>
                <w:sz w:val="30"/>
                <w:szCs w:val="30"/>
              </w:rPr>
              <w:t>，</w:t>
            </w:r>
            <w:r w:rsidRPr="009F4708">
              <w:rPr>
                <w:rFonts w:ascii="仿宋" w:eastAsia="仿宋" w:hAnsi="仿宋" w:cs="宋体"/>
                <w:kern w:val="0"/>
                <w:sz w:val="30"/>
                <w:szCs w:val="30"/>
              </w:rPr>
              <w:t>广东省律协、深圳市律协与深圳市</w:t>
            </w:r>
            <w:proofErr w:type="gramStart"/>
            <w:r w:rsidRPr="009F4708">
              <w:rPr>
                <w:rFonts w:ascii="仿宋" w:eastAsia="仿宋" w:hAnsi="仿宋" w:cs="宋体"/>
                <w:kern w:val="0"/>
                <w:sz w:val="30"/>
                <w:szCs w:val="30"/>
              </w:rPr>
              <w:t>坪山区</w:t>
            </w:r>
            <w:proofErr w:type="gramEnd"/>
            <w:r w:rsidRPr="009F4708">
              <w:rPr>
                <w:rFonts w:ascii="仿宋" w:eastAsia="仿宋" w:hAnsi="仿宋" w:cs="宋体"/>
                <w:kern w:val="0"/>
                <w:sz w:val="30"/>
                <w:szCs w:val="30"/>
              </w:rPr>
              <w:t>法学会《最高人民法院关于适用&lt;中华人民共和国行政诉讼法&gt;的解释》专题讲座</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9.5月24日</w:t>
            </w:r>
            <w:r>
              <w:rPr>
                <w:rFonts w:ascii="仿宋" w:eastAsia="仿宋" w:hAnsi="仿宋" w:cs="宋体" w:hint="eastAsia"/>
                <w:kern w:val="0"/>
                <w:sz w:val="30"/>
                <w:szCs w:val="30"/>
              </w:rPr>
              <w:t>，</w:t>
            </w:r>
            <w:r w:rsidRPr="009F4708">
              <w:rPr>
                <w:rFonts w:ascii="仿宋" w:eastAsia="仿宋" w:hAnsi="仿宋" w:cs="宋体"/>
                <w:kern w:val="0"/>
                <w:sz w:val="30"/>
                <w:szCs w:val="30"/>
              </w:rPr>
              <w:t>民委“公民个人信息与数据保护法律问题”研讨会</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10.5月24日</w:t>
            </w:r>
            <w:r>
              <w:rPr>
                <w:rFonts w:ascii="仿宋" w:eastAsia="仿宋" w:hAnsi="仿宋" w:cs="宋体" w:hint="eastAsia"/>
                <w:kern w:val="0"/>
                <w:sz w:val="30"/>
                <w:szCs w:val="30"/>
              </w:rPr>
              <w:t>，</w:t>
            </w:r>
            <w:r w:rsidRPr="009F4708">
              <w:rPr>
                <w:rFonts w:ascii="仿宋" w:eastAsia="仿宋" w:hAnsi="仿宋" w:cs="宋体"/>
                <w:kern w:val="0"/>
                <w:sz w:val="30"/>
                <w:szCs w:val="30"/>
              </w:rPr>
              <w:t>业务创新委第二届业务创新大赛参赛作品初审</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11.5月25日</w:t>
            </w:r>
            <w:r>
              <w:rPr>
                <w:rFonts w:ascii="仿宋" w:eastAsia="仿宋" w:hAnsi="仿宋" w:cs="宋体" w:hint="eastAsia"/>
                <w:kern w:val="0"/>
                <w:sz w:val="30"/>
                <w:szCs w:val="30"/>
              </w:rPr>
              <w:t>，</w:t>
            </w:r>
            <w:r w:rsidRPr="009F4708">
              <w:rPr>
                <w:rFonts w:ascii="仿宋" w:eastAsia="仿宋" w:hAnsi="仿宋" w:cs="宋体"/>
                <w:kern w:val="0"/>
                <w:sz w:val="30"/>
                <w:szCs w:val="30"/>
              </w:rPr>
              <w:t>刑诉委、刑委、</w:t>
            </w:r>
            <w:proofErr w:type="gramStart"/>
            <w:r w:rsidRPr="009F4708">
              <w:rPr>
                <w:rFonts w:ascii="仿宋" w:eastAsia="仿宋" w:hAnsi="仿宋" w:cs="宋体"/>
                <w:kern w:val="0"/>
                <w:sz w:val="30"/>
                <w:szCs w:val="30"/>
              </w:rPr>
              <w:t>商辩委</w:t>
            </w:r>
            <w:proofErr w:type="gramEnd"/>
            <w:r w:rsidRPr="009F4708">
              <w:rPr>
                <w:rFonts w:ascii="仿宋" w:eastAsia="仿宋" w:hAnsi="仿宋" w:cs="宋体"/>
                <w:kern w:val="0"/>
                <w:sz w:val="30"/>
                <w:szCs w:val="30"/>
              </w:rPr>
              <w:t>“从鸿</w:t>
            </w:r>
            <w:proofErr w:type="gramStart"/>
            <w:r w:rsidRPr="009F4708">
              <w:rPr>
                <w:rFonts w:ascii="仿宋" w:eastAsia="仿宋" w:hAnsi="仿宋" w:cs="宋体"/>
                <w:kern w:val="0"/>
                <w:sz w:val="30"/>
                <w:szCs w:val="30"/>
              </w:rPr>
              <w:t>茅药酒案</w:t>
            </w:r>
            <w:proofErr w:type="gramEnd"/>
            <w:r w:rsidRPr="009F4708">
              <w:rPr>
                <w:rFonts w:ascii="仿宋" w:eastAsia="仿宋" w:hAnsi="仿宋" w:cs="宋体"/>
                <w:kern w:val="0"/>
                <w:sz w:val="30"/>
                <w:szCs w:val="30"/>
              </w:rPr>
              <w:t>谈律师职业伦理问题”座谈会</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12.5月26日</w:t>
            </w:r>
            <w:r>
              <w:rPr>
                <w:rFonts w:ascii="仿宋" w:eastAsia="仿宋" w:hAnsi="仿宋" w:cs="宋体" w:hint="eastAsia"/>
                <w:kern w:val="0"/>
                <w:sz w:val="30"/>
                <w:szCs w:val="30"/>
              </w:rPr>
              <w:t>，</w:t>
            </w:r>
            <w:r w:rsidRPr="009F4708">
              <w:rPr>
                <w:rFonts w:ascii="仿宋" w:eastAsia="仿宋" w:hAnsi="仿宋" w:cs="宋体"/>
                <w:kern w:val="0"/>
                <w:sz w:val="30"/>
                <w:szCs w:val="30"/>
              </w:rPr>
              <w:t>培训委、</w:t>
            </w:r>
            <w:proofErr w:type="gramStart"/>
            <w:r w:rsidRPr="009F4708">
              <w:rPr>
                <w:rFonts w:ascii="仿宋" w:eastAsia="仿宋" w:hAnsi="仿宋" w:cs="宋体"/>
                <w:kern w:val="0"/>
                <w:sz w:val="30"/>
                <w:szCs w:val="30"/>
              </w:rPr>
              <w:t>商辩委</w:t>
            </w:r>
            <w:proofErr w:type="gramEnd"/>
            <w:r w:rsidRPr="009F4708">
              <w:rPr>
                <w:rFonts w:ascii="仿宋" w:eastAsia="仿宋" w:hAnsi="仿宋" w:cs="宋体"/>
                <w:kern w:val="0"/>
                <w:sz w:val="30"/>
                <w:szCs w:val="30"/>
              </w:rPr>
              <w:t>“谈如何有效击破控方证据体系”专题讲座</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13.5月26日</w:t>
            </w:r>
            <w:r>
              <w:rPr>
                <w:rFonts w:ascii="仿宋" w:eastAsia="仿宋" w:hAnsi="仿宋" w:cs="宋体" w:hint="eastAsia"/>
                <w:kern w:val="0"/>
                <w:sz w:val="30"/>
                <w:szCs w:val="30"/>
              </w:rPr>
              <w:t>，</w:t>
            </w:r>
            <w:r w:rsidRPr="009F4708">
              <w:rPr>
                <w:rFonts w:ascii="仿宋" w:eastAsia="仿宋" w:hAnsi="仿宋" w:cs="宋体"/>
                <w:kern w:val="0"/>
                <w:sz w:val="30"/>
                <w:szCs w:val="30"/>
              </w:rPr>
              <w:t>培训委、税委、家族委“财富传承税务问题深度探讨”专题讲座</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lastRenderedPageBreak/>
              <w:t>14.5月27日</w:t>
            </w:r>
            <w:r>
              <w:rPr>
                <w:rFonts w:ascii="仿宋" w:eastAsia="仿宋" w:hAnsi="仿宋" w:cs="宋体" w:hint="eastAsia"/>
                <w:kern w:val="0"/>
                <w:sz w:val="30"/>
                <w:szCs w:val="30"/>
              </w:rPr>
              <w:t>，</w:t>
            </w:r>
            <w:r w:rsidRPr="009F4708">
              <w:rPr>
                <w:rFonts w:ascii="仿宋" w:eastAsia="仿宋" w:hAnsi="仿宋" w:cs="宋体"/>
                <w:kern w:val="0"/>
                <w:sz w:val="30"/>
                <w:szCs w:val="30"/>
              </w:rPr>
              <w:t>培训</w:t>
            </w:r>
            <w:proofErr w:type="gramStart"/>
            <w:r w:rsidRPr="009F4708">
              <w:rPr>
                <w:rFonts w:ascii="仿宋" w:eastAsia="仿宋" w:hAnsi="仿宋" w:cs="宋体"/>
                <w:kern w:val="0"/>
                <w:sz w:val="30"/>
                <w:szCs w:val="30"/>
              </w:rPr>
              <w:t>委小律</w:t>
            </w:r>
            <w:proofErr w:type="gramEnd"/>
            <w:r w:rsidRPr="009F4708">
              <w:rPr>
                <w:rFonts w:ascii="仿宋" w:eastAsia="仿宋" w:hAnsi="仿宋" w:cs="宋体"/>
                <w:kern w:val="0"/>
                <w:sz w:val="30"/>
                <w:szCs w:val="30"/>
              </w:rPr>
              <w:t>所主任研修班课程</w:t>
            </w:r>
          </w:p>
          <w:p w:rsidR="009F4708"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15.5月29日</w:t>
            </w:r>
            <w:r>
              <w:rPr>
                <w:rFonts w:ascii="仿宋" w:eastAsia="仿宋" w:hAnsi="仿宋" w:cs="宋体" w:hint="eastAsia"/>
                <w:kern w:val="0"/>
                <w:sz w:val="30"/>
                <w:szCs w:val="30"/>
              </w:rPr>
              <w:t>，</w:t>
            </w:r>
            <w:r w:rsidRPr="009F4708">
              <w:rPr>
                <w:rFonts w:ascii="仿宋" w:eastAsia="仿宋" w:hAnsi="仿宋" w:cs="宋体"/>
                <w:kern w:val="0"/>
                <w:sz w:val="30"/>
                <w:szCs w:val="30"/>
              </w:rPr>
              <w:t>培训委、劳专委“社保征缴体制改革背景下用人单位社会保险合</w:t>
            </w:r>
            <w:proofErr w:type="gramStart"/>
            <w:r w:rsidRPr="009F4708">
              <w:rPr>
                <w:rFonts w:ascii="仿宋" w:eastAsia="仿宋" w:hAnsi="仿宋" w:cs="宋体"/>
                <w:kern w:val="0"/>
                <w:sz w:val="30"/>
                <w:szCs w:val="30"/>
              </w:rPr>
              <w:t>规</w:t>
            </w:r>
            <w:proofErr w:type="gramEnd"/>
            <w:r w:rsidRPr="009F4708">
              <w:rPr>
                <w:rFonts w:ascii="仿宋" w:eastAsia="仿宋" w:hAnsi="仿宋" w:cs="宋体"/>
                <w:kern w:val="0"/>
                <w:sz w:val="30"/>
                <w:szCs w:val="30"/>
              </w:rPr>
              <w:t>实务”专题讲座</w:t>
            </w:r>
          </w:p>
          <w:p w:rsidR="00340750" w:rsidRPr="009F4708" w:rsidRDefault="009F4708" w:rsidP="009F4708">
            <w:pPr>
              <w:widowControl/>
              <w:spacing w:line="560" w:lineRule="exact"/>
              <w:ind w:firstLineChars="200" w:firstLine="600"/>
              <w:rPr>
                <w:rFonts w:ascii="仿宋" w:eastAsia="仿宋" w:hAnsi="仿宋" w:cs="宋体"/>
                <w:kern w:val="0"/>
                <w:sz w:val="30"/>
                <w:szCs w:val="30"/>
              </w:rPr>
            </w:pPr>
            <w:r w:rsidRPr="009F4708">
              <w:rPr>
                <w:rFonts w:ascii="仿宋" w:eastAsia="仿宋" w:hAnsi="仿宋" w:cs="宋体"/>
                <w:kern w:val="0"/>
                <w:sz w:val="30"/>
                <w:szCs w:val="30"/>
              </w:rPr>
              <w:t>16.5月30日</w:t>
            </w:r>
            <w:r>
              <w:rPr>
                <w:rFonts w:ascii="仿宋" w:eastAsia="仿宋" w:hAnsi="仿宋" w:cs="宋体" w:hint="eastAsia"/>
                <w:kern w:val="0"/>
                <w:sz w:val="30"/>
                <w:szCs w:val="30"/>
              </w:rPr>
              <w:t>，</w:t>
            </w:r>
            <w:r w:rsidRPr="009F4708">
              <w:rPr>
                <w:rFonts w:ascii="仿宋" w:eastAsia="仿宋" w:hAnsi="仿宋" w:cs="宋体"/>
                <w:kern w:val="0"/>
                <w:sz w:val="30"/>
                <w:szCs w:val="30"/>
              </w:rPr>
              <w:t>省市律协公司委“中小型企业并购重组法律尽职调查实务”研讨会</w:t>
            </w:r>
          </w:p>
        </w:tc>
      </w:tr>
    </w:tbl>
    <w:p w:rsidR="00C063A2" w:rsidRPr="00D942C2" w:rsidRDefault="00C063A2" w:rsidP="00D7751F">
      <w:pPr>
        <w:pStyle w:val="a5"/>
        <w:spacing w:line="560" w:lineRule="exact"/>
        <w:ind w:left="720" w:firstLineChars="0" w:firstLine="0"/>
        <w:rPr>
          <w:rFonts w:ascii="微软简标宋" w:eastAsia="微软简标宋"/>
          <w:color w:val="FF0000"/>
          <w:sz w:val="30"/>
          <w:szCs w:val="30"/>
        </w:rPr>
      </w:pPr>
    </w:p>
    <w:sectPr w:rsidR="00C063A2" w:rsidRPr="00D942C2" w:rsidSect="008F2EAB">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11" w:rsidRDefault="00630811" w:rsidP="001C3DE1">
      <w:r>
        <w:separator/>
      </w:r>
    </w:p>
  </w:endnote>
  <w:endnote w:type="continuationSeparator" w:id="0">
    <w:p w:rsidR="00630811" w:rsidRDefault="00630811"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简标宋">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85067"/>
      <w:docPartObj>
        <w:docPartGallery w:val="Page Numbers (Bottom of Page)"/>
        <w:docPartUnique/>
      </w:docPartObj>
    </w:sdtPr>
    <w:sdtEndPr/>
    <w:sdtContent>
      <w:p w:rsidR="002D3EDD" w:rsidRDefault="002D3EDD">
        <w:pPr>
          <w:pStyle w:val="a4"/>
          <w:jc w:val="center"/>
        </w:pPr>
        <w:r>
          <w:fldChar w:fldCharType="begin"/>
        </w:r>
        <w:r>
          <w:instrText>PAGE   \* MERGEFORMAT</w:instrText>
        </w:r>
        <w:r>
          <w:fldChar w:fldCharType="separate"/>
        </w:r>
        <w:r w:rsidR="00D91A6D" w:rsidRPr="00D91A6D">
          <w:rPr>
            <w:noProof/>
            <w:lang w:val="zh-CN"/>
          </w:rPr>
          <w:t>8</w:t>
        </w:r>
        <w:r>
          <w:fldChar w:fldCharType="end"/>
        </w:r>
      </w:p>
    </w:sdtContent>
  </w:sdt>
  <w:p w:rsidR="002D3EDD" w:rsidRDefault="002D3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11" w:rsidRDefault="00630811" w:rsidP="001C3DE1">
      <w:r>
        <w:separator/>
      </w:r>
    </w:p>
  </w:footnote>
  <w:footnote w:type="continuationSeparator" w:id="0">
    <w:p w:rsidR="00630811" w:rsidRDefault="00630811" w:rsidP="001C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4ACD"/>
    <w:multiLevelType w:val="hybridMultilevel"/>
    <w:tmpl w:val="074E7F20"/>
    <w:lvl w:ilvl="0" w:tplc="CB225D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C33952"/>
    <w:multiLevelType w:val="hybridMultilevel"/>
    <w:tmpl w:val="5D748D72"/>
    <w:lvl w:ilvl="0" w:tplc="A81A9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7614DF"/>
    <w:multiLevelType w:val="hybridMultilevel"/>
    <w:tmpl w:val="D1BE0946"/>
    <w:lvl w:ilvl="0" w:tplc="533484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1422E1"/>
    <w:multiLevelType w:val="hybridMultilevel"/>
    <w:tmpl w:val="12CEAC9C"/>
    <w:lvl w:ilvl="0" w:tplc="091CEF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4486A40"/>
    <w:multiLevelType w:val="hybridMultilevel"/>
    <w:tmpl w:val="02A61888"/>
    <w:lvl w:ilvl="0" w:tplc="94620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1E526F"/>
    <w:multiLevelType w:val="hybridMultilevel"/>
    <w:tmpl w:val="37B44148"/>
    <w:lvl w:ilvl="0" w:tplc="59D25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B5073E"/>
    <w:multiLevelType w:val="hybridMultilevel"/>
    <w:tmpl w:val="FE5A8B92"/>
    <w:lvl w:ilvl="0" w:tplc="42DE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359399E"/>
    <w:multiLevelType w:val="hybridMultilevel"/>
    <w:tmpl w:val="D81AF0B2"/>
    <w:lvl w:ilvl="0" w:tplc="129E8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45F0E7B"/>
    <w:multiLevelType w:val="hybridMultilevel"/>
    <w:tmpl w:val="9D869AE4"/>
    <w:lvl w:ilvl="0" w:tplc="52867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0C7611"/>
    <w:multiLevelType w:val="hybridMultilevel"/>
    <w:tmpl w:val="71F2E8E6"/>
    <w:lvl w:ilvl="0" w:tplc="98D22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B2F6AE4"/>
    <w:multiLevelType w:val="hybridMultilevel"/>
    <w:tmpl w:val="7BAA88B0"/>
    <w:lvl w:ilvl="0" w:tplc="2010913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1">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365278"/>
    <w:multiLevelType w:val="hybridMultilevel"/>
    <w:tmpl w:val="9D78A118"/>
    <w:lvl w:ilvl="0" w:tplc="F65A68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C83301F"/>
    <w:multiLevelType w:val="hybridMultilevel"/>
    <w:tmpl w:val="E5603AFC"/>
    <w:lvl w:ilvl="0" w:tplc="66C86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0F424AA"/>
    <w:multiLevelType w:val="hybridMultilevel"/>
    <w:tmpl w:val="922ACED2"/>
    <w:lvl w:ilvl="0" w:tplc="00A29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1D249CD"/>
    <w:multiLevelType w:val="hybridMultilevel"/>
    <w:tmpl w:val="8C284830"/>
    <w:lvl w:ilvl="0" w:tplc="E0EA0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774480F"/>
    <w:multiLevelType w:val="hybridMultilevel"/>
    <w:tmpl w:val="04BE3DCE"/>
    <w:lvl w:ilvl="0" w:tplc="C0E83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2F10027"/>
    <w:multiLevelType w:val="hybridMultilevel"/>
    <w:tmpl w:val="691A799C"/>
    <w:lvl w:ilvl="0" w:tplc="E398E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89D117E"/>
    <w:multiLevelType w:val="hybridMultilevel"/>
    <w:tmpl w:val="851AA612"/>
    <w:lvl w:ilvl="0" w:tplc="FF96CB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E86873"/>
    <w:multiLevelType w:val="hybridMultilevel"/>
    <w:tmpl w:val="79E6FFF6"/>
    <w:lvl w:ilvl="0" w:tplc="403253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00B2465"/>
    <w:multiLevelType w:val="hybridMultilevel"/>
    <w:tmpl w:val="43021AF2"/>
    <w:lvl w:ilvl="0" w:tplc="1E7CD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D0D3436"/>
    <w:multiLevelType w:val="hybridMultilevel"/>
    <w:tmpl w:val="27789576"/>
    <w:lvl w:ilvl="0" w:tplc="CACEE0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5"/>
  </w:num>
  <w:num w:numId="3">
    <w:abstractNumId w:val="22"/>
  </w:num>
  <w:num w:numId="4">
    <w:abstractNumId w:val="35"/>
  </w:num>
  <w:num w:numId="5">
    <w:abstractNumId w:val="9"/>
  </w:num>
  <w:num w:numId="6">
    <w:abstractNumId w:val="31"/>
  </w:num>
  <w:num w:numId="7">
    <w:abstractNumId w:val="21"/>
  </w:num>
  <w:num w:numId="8">
    <w:abstractNumId w:val="32"/>
  </w:num>
  <w:num w:numId="9">
    <w:abstractNumId w:val="30"/>
  </w:num>
  <w:num w:numId="10">
    <w:abstractNumId w:val="41"/>
  </w:num>
  <w:num w:numId="11">
    <w:abstractNumId w:val="44"/>
  </w:num>
  <w:num w:numId="12">
    <w:abstractNumId w:val="24"/>
  </w:num>
  <w:num w:numId="13">
    <w:abstractNumId w:val="4"/>
  </w:num>
  <w:num w:numId="14">
    <w:abstractNumId w:val="43"/>
  </w:num>
  <w:num w:numId="15">
    <w:abstractNumId w:val="7"/>
  </w:num>
  <w:num w:numId="16">
    <w:abstractNumId w:val="40"/>
  </w:num>
  <w:num w:numId="17">
    <w:abstractNumId w:val="37"/>
  </w:num>
  <w:num w:numId="18">
    <w:abstractNumId w:val="10"/>
  </w:num>
  <w:num w:numId="19">
    <w:abstractNumId w:val="2"/>
  </w:num>
  <w:num w:numId="20">
    <w:abstractNumId w:val="29"/>
  </w:num>
  <w:num w:numId="21">
    <w:abstractNumId w:val="8"/>
  </w:num>
  <w:num w:numId="22">
    <w:abstractNumId w:val="13"/>
  </w:num>
  <w:num w:numId="23">
    <w:abstractNumId w:val="11"/>
  </w:num>
  <w:num w:numId="24">
    <w:abstractNumId w:val="25"/>
  </w:num>
  <w:num w:numId="25">
    <w:abstractNumId w:val="18"/>
  </w:num>
  <w:num w:numId="26">
    <w:abstractNumId w:val="17"/>
  </w:num>
  <w:num w:numId="27">
    <w:abstractNumId w:val="42"/>
  </w:num>
  <w:num w:numId="28">
    <w:abstractNumId w:val="26"/>
  </w:num>
  <w:num w:numId="29">
    <w:abstractNumId w:val="5"/>
  </w:num>
  <w:num w:numId="30">
    <w:abstractNumId w:val="14"/>
  </w:num>
  <w:num w:numId="31">
    <w:abstractNumId w:val="6"/>
  </w:num>
  <w:num w:numId="32">
    <w:abstractNumId w:val="1"/>
  </w:num>
  <w:num w:numId="33">
    <w:abstractNumId w:val="28"/>
  </w:num>
  <w:num w:numId="34">
    <w:abstractNumId w:val="19"/>
  </w:num>
  <w:num w:numId="35">
    <w:abstractNumId w:val="27"/>
  </w:num>
  <w:num w:numId="36">
    <w:abstractNumId w:val="16"/>
  </w:num>
  <w:num w:numId="37">
    <w:abstractNumId w:val="12"/>
  </w:num>
  <w:num w:numId="38">
    <w:abstractNumId w:val="45"/>
  </w:num>
  <w:num w:numId="39">
    <w:abstractNumId w:val="0"/>
  </w:num>
  <w:num w:numId="40">
    <w:abstractNumId w:val="34"/>
  </w:num>
  <w:num w:numId="41">
    <w:abstractNumId w:val="36"/>
  </w:num>
  <w:num w:numId="42">
    <w:abstractNumId w:val="38"/>
  </w:num>
  <w:num w:numId="43">
    <w:abstractNumId w:val="3"/>
  </w:num>
  <w:num w:numId="44">
    <w:abstractNumId w:val="23"/>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85"/>
    <w:rsid w:val="00004B51"/>
    <w:rsid w:val="000137F3"/>
    <w:rsid w:val="00013A30"/>
    <w:rsid w:val="0001562B"/>
    <w:rsid w:val="000236CB"/>
    <w:rsid w:val="00034425"/>
    <w:rsid w:val="000473E6"/>
    <w:rsid w:val="00053425"/>
    <w:rsid w:val="00062137"/>
    <w:rsid w:val="000624A5"/>
    <w:rsid w:val="000772BA"/>
    <w:rsid w:val="000800DF"/>
    <w:rsid w:val="0008639B"/>
    <w:rsid w:val="00086F35"/>
    <w:rsid w:val="00091BA0"/>
    <w:rsid w:val="000A3265"/>
    <w:rsid w:val="000B122B"/>
    <w:rsid w:val="000B5A5C"/>
    <w:rsid w:val="000D0AF7"/>
    <w:rsid w:val="000D2000"/>
    <w:rsid w:val="000D5C35"/>
    <w:rsid w:val="000D770A"/>
    <w:rsid w:val="000F1231"/>
    <w:rsid w:val="001032D9"/>
    <w:rsid w:val="00115E26"/>
    <w:rsid w:val="001167EA"/>
    <w:rsid w:val="0011780D"/>
    <w:rsid w:val="00117B2B"/>
    <w:rsid w:val="0012166B"/>
    <w:rsid w:val="00121F2B"/>
    <w:rsid w:val="001229E0"/>
    <w:rsid w:val="00126F7A"/>
    <w:rsid w:val="00133F9D"/>
    <w:rsid w:val="0013639E"/>
    <w:rsid w:val="00140D2B"/>
    <w:rsid w:val="0014654C"/>
    <w:rsid w:val="00151F13"/>
    <w:rsid w:val="001642A3"/>
    <w:rsid w:val="001700B5"/>
    <w:rsid w:val="0017463D"/>
    <w:rsid w:val="00176B48"/>
    <w:rsid w:val="00180E4F"/>
    <w:rsid w:val="00181FD0"/>
    <w:rsid w:val="001C3DE1"/>
    <w:rsid w:val="001C41A6"/>
    <w:rsid w:val="001D64BE"/>
    <w:rsid w:val="001E4F99"/>
    <w:rsid w:val="001F6944"/>
    <w:rsid w:val="00201A07"/>
    <w:rsid w:val="002049E7"/>
    <w:rsid w:val="00210916"/>
    <w:rsid w:val="00211051"/>
    <w:rsid w:val="0022373E"/>
    <w:rsid w:val="00225200"/>
    <w:rsid w:val="00230166"/>
    <w:rsid w:val="002323D9"/>
    <w:rsid w:val="002403C1"/>
    <w:rsid w:val="0024193B"/>
    <w:rsid w:val="00251521"/>
    <w:rsid w:val="002542F9"/>
    <w:rsid w:val="002551FA"/>
    <w:rsid w:val="002662D1"/>
    <w:rsid w:val="00267961"/>
    <w:rsid w:val="00272F7D"/>
    <w:rsid w:val="00277774"/>
    <w:rsid w:val="002812B6"/>
    <w:rsid w:val="0028538D"/>
    <w:rsid w:val="0029408F"/>
    <w:rsid w:val="002B0159"/>
    <w:rsid w:val="002C0056"/>
    <w:rsid w:val="002C66E2"/>
    <w:rsid w:val="002D001C"/>
    <w:rsid w:val="002D33B8"/>
    <w:rsid w:val="002D3EDD"/>
    <w:rsid w:val="002E103A"/>
    <w:rsid w:val="002E20EB"/>
    <w:rsid w:val="002F025D"/>
    <w:rsid w:val="002F599C"/>
    <w:rsid w:val="00302651"/>
    <w:rsid w:val="0031338D"/>
    <w:rsid w:val="003167A8"/>
    <w:rsid w:val="00340750"/>
    <w:rsid w:val="003473B2"/>
    <w:rsid w:val="00352803"/>
    <w:rsid w:val="0038003C"/>
    <w:rsid w:val="00392540"/>
    <w:rsid w:val="00392FA6"/>
    <w:rsid w:val="003933D4"/>
    <w:rsid w:val="00395E5A"/>
    <w:rsid w:val="003A2691"/>
    <w:rsid w:val="003A284E"/>
    <w:rsid w:val="003A3D8F"/>
    <w:rsid w:val="003A55D4"/>
    <w:rsid w:val="003A5C2A"/>
    <w:rsid w:val="003A5FAB"/>
    <w:rsid w:val="003B343E"/>
    <w:rsid w:val="003B790F"/>
    <w:rsid w:val="003E2562"/>
    <w:rsid w:val="003E31E4"/>
    <w:rsid w:val="003E37B1"/>
    <w:rsid w:val="003E41F8"/>
    <w:rsid w:val="003E4D6B"/>
    <w:rsid w:val="003F4115"/>
    <w:rsid w:val="003F54D4"/>
    <w:rsid w:val="00401105"/>
    <w:rsid w:val="00422C1D"/>
    <w:rsid w:val="00444B55"/>
    <w:rsid w:val="00452F06"/>
    <w:rsid w:val="00457EBE"/>
    <w:rsid w:val="00460FD3"/>
    <w:rsid w:val="00463E2D"/>
    <w:rsid w:val="00466661"/>
    <w:rsid w:val="00466906"/>
    <w:rsid w:val="00477469"/>
    <w:rsid w:val="004815AC"/>
    <w:rsid w:val="0048321A"/>
    <w:rsid w:val="004903A8"/>
    <w:rsid w:val="004A5D08"/>
    <w:rsid w:val="004A6A7C"/>
    <w:rsid w:val="004A7B60"/>
    <w:rsid w:val="004B2C50"/>
    <w:rsid w:val="004B6B4B"/>
    <w:rsid w:val="004C0947"/>
    <w:rsid w:val="004C0DA7"/>
    <w:rsid w:val="004C7B7B"/>
    <w:rsid w:val="004D09BD"/>
    <w:rsid w:val="004D0C73"/>
    <w:rsid w:val="004E2E08"/>
    <w:rsid w:val="004F372D"/>
    <w:rsid w:val="004F6424"/>
    <w:rsid w:val="005162CE"/>
    <w:rsid w:val="0051786F"/>
    <w:rsid w:val="0052739B"/>
    <w:rsid w:val="005353EC"/>
    <w:rsid w:val="00540CF4"/>
    <w:rsid w:val="00542358"/>
    <w:rsid w:val="0056452E"/>
    <w:rsid w:val="0056495E"/>
    <w:rsid w:val="0057298A"/>
    <w:rsid w:val="00577655"/>
    <w:rsid w:val="005B1907"/>
    <w:rsid w:val="005B73E2"/>
    <w:rsid w:val="005C1D52"/>
    <w:rsid w:val="005C384C"/>
    <w:rsid w:val="005D3DDF"/>
    <w:rsid w:val="005D5FB0"/>
    <w:rsid w:val="005E0F40"/>
    <w:rsid w:val="005E5669"/>
    <w:rsid w:val="005E7536"/>
    <w:rsid w:val="005E79A6"/>
    <w:rsid w:val="00604505"/>
    <w:rsid w:val="00611D56"/>
    <w:rsid w:val="00615253"/>
    <w:rsid w:val="006220AF"/>
    <w:rsid w:val="006275AB"/>
    <w:rsid w:val="00630811"/>
    <w:rsid w:val="00630A39"/>
    <w:rsid w:val="0064316A"/>
    <w:rsid w:val="006640AD"/>
    <w:rsid w:val="00673C7E"/>
    <w:rsid w:val="00676532"/>
    <w:rsid w:val="00676A81"/>
    <w:rsid w:val="00677030"/>
    <w:rsid w:val="006913A7"/>
    <w:rsid w:val="00696BED"/>
    <w:rsid w:val="0069792D"/>
    <w:rsid w:val="006A1C01"/>
    <w:rsid w:val="006A4F67"/>
    <w:rsid w:val="006A779B"/>
    <w:rsid w:val="006B1B18"/>
    <w:rsid w:val="006B3B79"/>
    <w:rsid w:val="006B49CB"/>
    <w:rsid w:val="006B5D2A"/>
    <w:rsid w:val="006C2AF9"/>
    <w:rsid w:val="006C31F6"/>
    <w:rsid w:val="006C679A"/>
    <w:rsid w:val="006D26FE"/>
    <w:rsid w:val="006E5340"/>
    <w:rsid w:val="006F35A4"/>
    <w:rsid w:val="006F79DE"/>
    <w:rsid w:val="00705F3D"/>
    <w:rsid w:val="00706D23"/>
    <w:rsid w:val="007164EE"/>
    <w:rsid w:val="007170E7"/>
    <w:rsid w:val="007272D2"/>
    <w:rsid w:val="00736C85"/>
    <w:rsid w:val="00750009"/>
    <w:rsid w:val="00755DE4"/>
    <w:rsid w:val="00771AB8"/>
    <w:rsid w:val="00775053"/>
    <w:rsid w:val="007844A3"/>
    <w:rsid w:val="00785A19"/>
    <w:rsid w:val="007A31DC"/>
    <w:rsid w:val="007A6A77"/>
    <w:rsid w:val="007A6D75"/>
    <w:rsid w:val="007A717E"/>
    <w:rsid w:val="007B0642"/>
    <w:rsid w:val="007B6754"/>
    <w:rsid w:val="007C46AC"/>
    <w:rsid w:val="007E4F08"/>
    <w:rsid w:val="007E7F6E"/>
    <w:rsid w:val="007F05FD"/>
    <w:rsid w:val="007F32F1"/>
    <w:rsid w:val="0080024C"/>
    <w:rsid w:val="00800CD9"/>
    <w:rsid w:val="00806EFB"/>
    <w:rsid w:val="00815A49"/>
    <w:rsid w:val="00823F49"/>
    <w:rsid w:val="00824934"/>
    <w:rsid w:val="0082631E"/>
    <w:rsid w:val="008345D3"/>
    <w:rsid w:val="008556EE"/>
    <w:rsid w:val="00855CFD"/>
    <w:rsid w:val="008607B3"/>
    <w:rsid w:val="0086111D"/>
    <w:rsid w:val="00872A8F"/>
    <w:rsid w:val="00875CC9"/>
    <w:rsid w:val="00877467"/>
    <w:rsid w:val="0088000E"/>
    <w:rsid w:val="00883FDF"/>
    <w:rsid w:val="008A3F0A"/>
    <w:rsid w:val="008A6216"/>
    <w:rsid w:val="008A745E"/>
    <w:rsid w:val="008C6C70"/>
    <w:rsid w:val="008E6C6B"/>
    <w:rsid w:val="008F18AE"/>
    <w:rsid w:val="008F2EAB"/>
    <w:rsid w:val="008F32BD"/>
    <w:rsid w:val="00916931"/>
    <w:rsid w:val="0092511F"/>
    <w:rsid w:val="00925616"/>
    <w:rsid w:val="0094575F"/>
    <w:rsid w:val="00946E55"/>
    <w:rsid w:val="009473BC"/>
    <w:rsid w:val="009560A9"/>
    <w:rsid w:val="00956E01"/>
    <w:rsid w:val="009702D5"/>
    <w:rsid w:val="009731BB"/>
    <w:rsid w:val="00980AB9"/>
    <w:rsid w:val="009853AE"/>
    <w:rsid w:val="00986E0B"/>
    <w:rsid w:val="009A639B"/>
    <w:rsid w:val="009F07C8"/>
    <w:rsid w:val="009F4708"/>
    <w:rsid w:val="009F4BC2"/>
    <w:rsid w:val="009F7264"/>
    <w:rsid w:val="009F7F8A"/>
    <w:rsid w:val="00A2081A"/>
    <w:rsid w:val="00A306C8"/>
    <w:rsid w:val="00A31C66"/>
    <w:rsid w:val="00A34EF9"/>
    <w:rsid w:val="00A51347"/>
    <w:rsid w:val="00A57289"/>
    <w:rsid w:val="00A645C2"/>
    <w:rsid w:val="00A64935"/>
    <w:rsid w:val="00A70133"/>
    <w:rsid w:val="00A73537"/>
    <w:rsid w:val="00A74788"/>
    <w:rsid w:val="00A9262D"/>
    <w:rsid w:val="00A93D08"/>
    <w:rsid w:val="00A94BB5"/>
    <w:rsid w:val="00AB2946"/>
    <w:rsid w:val="00AB65EE"/>
    <w:rsid w:val="00AC0F2C"/>
    <w:rsid w:val="00AD51C8"/>
    <w:rsid w:val="00AE5042"/>
    <w:rsid w:val="00AE6C58"/>
    <w:rsid w:val="00AF28B9"/>
    <w:rsid w:val="00AF6220"/>
    <w:rsid w:val="00B020FA"/>
    <w:rsid w:val="00B046C1"/>
    <w:rsid w:val="00B14605"/>
    <w:rsid w:val="00B22E49"/>
    <w:rsid w:val="00B24A3B"/>
    <w:rsid w:val="00B342E8"/>
    <w:rsid w:val="00B420C5"/>
    <w:rsid w:val="00B4621F"/>
    <w:rsid w:val="00B5345B"/>
    <w:rsid w:val="00B74E8B"/>
    <w:rsid w:val="00B90B3D"/>
    <w:rsid w:val="00B94000"/>
    <w:rsid w:val="00B96FD7"/>
    <w:rsid w:val="00B9769E"/>
    <w:rsid w:val="00BA6648"/>
    <w:rsid w:val="00BB182B"/>
    <w:rsid w:val="00BB42F8"/>
    <w:rsid w:val="00BC7207"/>
    <w:rsid w:val="00BD03B3"/>
    <w:rsid w:val="00BD4AEC"/>
    <w:rsid w:val="00BE0E9B"/>
    <w:rsid w:val="00BE1CD5"/>
    <w:rsid w:val="00BF522B"/>
    <w:rsid w:val="00BF7E4C"/>
    <w:rsid w:val="00C0235E"/>
    <w:rsid w:val="00C063A2"/>
    <w:rsid w:val="00C06CA3"/>
    <w:rsid w:val="00C20BE3"/>
    <w:rsid w:val="00C41567"/>
    <w:rsid w:val="00C4528B"/>
    <w:rsid w:val="00C45898"/>
    <w:rsid w:val="00C51E72"/>
    <w:rsid w:val="00C76990"/>
    <w:rsid w:val="00C77797"/>
    <w:rsid w:val="00C83CD8"/>
    <w:rsid w:val="00C84232"/>
    <w:rsid w:val="00C86D7D"/>
    <w:rsid w:val="00CC67E9"/>
    <w:rsid w:val="00CC7838"/>
    <w:rsid w:val="00CD1B50"/>
    <w:rsid w:val="00CD6B70"/>
    <w:rsid w:val="00CE1D81"/>
    <w:rsid w:val="00CE72DB"/>
    <w:rsid w:val="00CF0D5D"/>
    <w:rsid w:val="00CF15BC"/>
    <w:rsid w:val="00D0127C"/>
    <w:rsid w:val="00D0438B"/>
    <w:rsid w:val="00D13C75"/>
    <w:rsid w:val="00D35A2B"/>
    <w:rsid w:val="00D36FBF"/>
    <w:rsid w:val="00D4320B"/>
    <w:rsid w:val="00D50D9F"/>
    <w:rsid w:val="00D611C9"/>
    <w:rsid w:val="00D61278"/>
    <w:rsid w:val="00D712A5"/>
    <w:rsid w:val="00D73E92"/>
    <w:rsid w:val="00D7751F"/>
    <w:rsid w:val="00D84DDA"/>
    <w:rsid w:val="00D861E4"/>
    <w:rsid w:val="00D8655C"/>
    <w:rsid w:val="00D91A6D"/>
    <w:rsid w:val="00D942C2"/>
    <w:rsid w:val="00DA202A"/>
    <w:rsid w:val="00DA55B0"/>
    <w:rsid w:val="00DB08C9"/>
    <w:rsid w:val="00DB0E1A"/>
    <w:rsid w:val="00DB61E5"/>
    <w:rsid w:val="00DB744A"/>
    <w:rsid w:val="00DC6B73"/>
    <w:rsid w:val="00DC70A0"/>
    <w:rsid w:val="00DD0665"/>
    <w:rsid w:val="00DD2CA4"/>
    <w:rsid w:val="00DE46E4"/>
    <w:rsid w:val="00E269E5"/>
    <w:rsid w:val="00E302D5"/>
    <w:rsid w:val="00E45EE9"/>
    <w:rsid w:val="00E466D9"/>
    <w:rsid w:val="00E4685D"/>
    <w:rsid w:val="00E51343"/>
    <w:rsid w:val="00E530D0"/>
    <w:rsid w:val="00E759D0"/>
    <w:rsid w:val="00E82227"/>
    <w:rsid w:val="00E94CAE"/>
    <w:rsid w:val="00EA05F5"/>
    <w:rsid w:val="00EA47C4"/>
    <w:rsid w:val="00EC59C7"/>
    <w:rsid w:val="00ED1B01"/>
    <w:rsid w:val="00ED71AA"/>
    <w:rsid w:val="00EE252E"/>
    <w:rsid w:val="00EE60EB"/>
    <w:rsid w:val="00EF2049"/>
    <w:rsid w:val="00F06A4C"/>
    <w:rsid w:val="00F1476F"/>
    <w:rsid w:val="00F23942"/>
    <w:rsid w:val="00F279D2"/>
    <w:rsid w:val="00F31BC9"/>
    <w:rsid w:val="00F4030A"/>
    <w:rsid w:val="00F5109A"/>
    <w:rsid w:val="00F51EFA"/>
    <w:rsid w:val="00F55394"/>
    <w:rsid w:val="00F57AC2"/>
    <w:rsid w:val="00F66A8C"/>
    <w:rsid w:val="00FB0222"/>
    <w:rsid w:val="00FC564F"/>
    <w:rsid w:val="00FC7737"/>
    <w:rsid w:val="00FC7FA4"/>
    <w:rsid w:val="00FD574E"/>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DE1"/>
    <w:rPr>
      <w:sz w:val="18"/>
      <w:szCs w:val="18"/>
    </w:rPr>
  </w:style>
  <w:style w:type="paragraph" w:styleId="a4">
    <w:name w:val="footer"/>
    <w:basedOn w:val="a"/>
    <w:link w:val="Char0"/>
    <w:uiPriority w:val="99"/>
    <w:unhideWhenUsed/>
    <w:rsid w:val="001C3DE1"/>
    <w:pPr>
      <w:tabs>
        <w:tab w:val="center" w:pos="4153"/>
        <w:tab w:val="right" w:pos="8306"/>
      </w:tabs>
      <w:snapToGrid w:val="0"/>
      <w:jc w:val="left"/>
    </w:pPr>
    <w:rPr>
      <w:sz w:val="18"/>
      <w:szCs w:val="18"/>
    </w:rPr>
  </w:style>
  <w:style w:type="character" w:customStyle="1" w:styleId="Char0">
    <w:name w:val="页脚 Char"/>
    <w:basedOn w:val="a0"/>
    <w:link w:val="a4"/>
    <w:uiPriority w:val="99"/>
    <w:rsid w:val="001C3DE1"/>
    <w:rPr>
      <w:sz w:val="18"/>
      <w:szCs w:val="18"/>
    </w:rPr>
  </w:style>
  <w:style w:type="paragraph" w:styleId="a5">
    <w:name w:val="List Paragraph"/>
    <w:basedOn w:val="a"/>
    <w:uiPriority w:val="34"/>
    <w:qFormat/>
    <w:rsid w:val="002D3EDD"/>
    <w:pPr>
      <w:ind w:firstLineChars="200" w:firstLine="420"/>
    </w:pPr>
  </w:style>
  <w:style w:type="character" w:customStyle="1" w:styleId="2Char">
    <w:name w:val="标题 2 Char"/>
    <w:basedOn w:val="a0"/>
    <w:link w:val="2"/>
    <w:uiPriority w:val="9"/>
    <w:rsid w:val="00946E55"/>
    <w:rPr>
      <w:rFonts w:ascii="宋体" w:eastAsia="宋体" w:hAnsi="宋体" w:cs="宋体"/>
      <w:b/>
      <w:bCs/>
      <w:kern w:val="0"/>
      <w:sz w:val="36"/>
      <w:szCs w:val="36"/>
    </w:rPr>
  </w:style>
  <w:style w:type="paragraph" w:styleId="a6">
    <w:name w:val="Balloon Text"/>
    <w:basedOn w:val="a"/>
    <w:link w:val="Char1"/>
    <w:uiPriority w:val="99"/>
    <w:semiHidden/>
    <w:unhideWhenUsed/>
    <w:rsid w:val="005E0F40"/>
    <w:rPr>
      <w:sz w:val="18"/>
      <w:szCs w:val="18"/>
    </w:rPr>
  </w:style>
  <w:style w:type="character" w:customStyle="1" w:styleId="Char1">
    <w:name w:val="批注框文本 Char"/>
    <w:basedOn w:val="a0"/>
    <w:link w:val="a6"/>
    <w:uiPriority w:val="99"/>
    <w:semiHidden/>
    <w:rsid w:val="005E0F40"/>
    <w:rPr>
      <w:sz w:val="18"/>
      <w:szCs w:val="18"/>
    </w:rPr>
  </w:style>
  <w:style w:type="character" w:styleId="a7">
    <w:name w:val="annotation reference"/>
    <w:basedOn w:val="a0"/>
    <w:uiPriority w:val="99"/>
    <w:semiHidden/>
    <w:unhideWhenUsed/>
    <w:rsid w:val="006D26FE"/>
    <w:rPr>
      <w:sz w:val="21"/>
      <w:szCs w:val="21"/>
    </w:rPr>
  </w:style>
  <w:style w:type="paragraph" w:styleId="a8">
    <w:name w:val="annotation text"/>
    <w:basedOn w:val="a"/>
    <w:link w:val="Char2"/>
    <w:uiPriority w:val="99"/>
    <w:semiHidden/>
    <w:unhideWhenUsed/>
    <w:rsid w:val="006D26FE"/>
    <w:pPr>
      <w:jc w:val="left"/>
    </w:pPr>
  </w:style>
  <w:style w:type="character" w:customStyle="1" w:styleId="Char2">
    <w:name w:val="批注文字 Char"/>
    <w:basedOn w:val="a0"/>
    <w:link w:val="a8"/>
    <w:uiPriority w:val="99"/>
    <w:semiHidden/>
    <w:rsid w:val="006D26FE"/>
  </w:style>
  <w:style w:type="paragraph" w:styleId="a9">
    <w:name w:val="annotation subject"/>
    <w:basedOn w:val="a8"/>
    <w:next w:val="a8"/>
    <w:link w:val="Char3"/>
    <w:uiPriority w:val="99"/>
    <w:semiHidden/>
    <w:unhideWhenUsed/>
    <w:rsid w:val="006D26FE"/>
    <w:rPr>
      <w:b/>
      <w:bCs/>
    </w:rPr>
  </w:style>
  <w:style w:type="character" w:customStyle="1" w:styleId="Char3">
    <w:name w:val="批注主题 Char"/>
    <w:basedOn w:val="Char2"/>
    <w:link w:val="a9"/>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 w:type="paragraph" w:styleId="aa">
    <w:name w:val="Body Text"/>
    <w:basedOn w:val="a"/>
    <w:link w:val="Char4"/>
    <w:uiPriority w:val="99"/>
    <w:unhideWhenUsed/>
    <w:qFormat/>
    <w:rsid w:val="007170E7"/>
    <w:pPr>
      <w:widowControl/>
      <w:spacing w:after="120"/>
    </w:pPr>
    <w:rPr>
      <w:rFonts w:ascii="Times New Roman" w:hAnsi="Times New Roman" w:cs="Times New Roman"/>
      <w:kern w:val="0"/>
      <w:sz w:val="24"/>
      <w:szCs w:val="24"/>
      <w:lang w:eastAsia="en-US"/>
    </w:rPr>
  </w:style>
  <w:style w:type="character" w:customStyle="1" w:styleId="Char4">
    <w:name w:val="正文文本 Char"/>
    <w:basedOn w:val="a0"/>
    <w:link w:val="aa"/>
    <w:uiPriority w:val="99"/>
    <w:qFormat/>
    <w:rsid w:val="007170E7"/>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林华君</cp:lastModifiedBy>
  <cp:revision>120</cp:revision>
  <cp:lastPrinted>2017-07-05T07:52:00Z</cp:lastPrinted>
  <dcterms:created xsi:type="dcterms:W3CDTF">2018-05-03T02:45:00Z</dcterms:created>
  <dcterms:modified xsi:type="dcterms:W3CDTF">2018-06-04T09:24:00Z</dcterms:modified>
</cp:coreProperties>
</file>