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2F" w:rsidRPr="00CA047E" w:rsidRDefault="004F082F" w:rsidP="004F082F">
      <w:pPr>
        <w:jc w:val="center"/>
        <w:rPr>
          <w:rFonts w:ascii="华文中宋" w:eastAsia="华文中宋" w:hAnsi="华文中宋"/>
          <w:b/>
          <w:sz w:val="44"/>
          <w:szCs w:val="44"/>
        </w:rPr>
      </w:pPr>
      <w:r w:rsidRPr="00CA047E">
        <w:rPr>
          <w:rFonts w:ascii="华文中宋" w:eastAsia="华文中宋" w:hAnsi="华文中宋" w:hint="eastAsia"/>
          <w:b/>
          <w:sz w:val="44"/>
          <w:szCs w:val="44"/>
        </w:rPr>
        <w:t>深圳市律师协会专</w:t>
      </w:r>
      <w:r>
        <w:rPr>
          <w:rFonts w:ascii="华文中宋" w:eastAsia="华文中宋" w:hAnsi="华文中宋" w:hint="eastAsia"/>
          <w:b/>
          <w:sz w:val="44"/>
          <w:szCs w:val="44"/>
        </w:rPr>
        <w:t>业</w:t>
      </w:r>
      <w:r w:rsidRPr="00CA047E">
        <w:rPr>
          <w:rFonts w:ascii="华文中宋" w:eastAsia="华文中宋" w:hAnsi="华文中宋"/>
          <w:b/>
          <w:sz w:val="44"/>
          <w:szCs w:val="44"/>
        </w:rPr>
        <w:t>委员会</w:t>
      </w:r>
      <w:r w:rsidRPr="00CA047E">
        <w:rPr>
          <w:rFonts w:ascii="华文中宋" w:eastAsia="华文中宋" w:hAnsi="华文中宋" w:hint="eastAsia"/>
          <w:b/>
          <w:sz w:val="44"/>
          <w:szCs w:val="44"/>
        </w:rPr>
        <w:t>工作动态</w:t>
      </w:r>
      <w:r>
        <w:rPr>
          <w:rFonts w:ascii="华文中宋" w:eastAsia="华文中宋" w:hAnsi="华文中宋" w:hint="eastAsia"/>
          <w:b/>
          <w:sz w:val="44"/>
          <w:szCs w:val="44"/>
        </w:rPr>
        <w:t>（</w:t>
      </w:r>
      <w:r w:rsidR="00441978">
        <w:rPr>
          <w:rFonts w:ascii="华文中宋" w:eastAsia="华文中宋" w:hAnsi="华文中宋"/>
          <w:b/>
          <w:sz w:val="44"/>
          <w:szCs w:val="44"/>
        </w:rPr>
        <w:t>1</w:t>
      </w:r>
      <w:r w:rsidR="00AC73E9">
        <w:rPr>
          <w:rFonts w:ascii="华文中宋" w:eastAsia="华文中宋" w:hAnsi="华文中宋"/>
          <w:b/>
          <w:sz w:val="44"/>
          <w:szCs w:val="44"/>
        </w:rPr>
        <w:t>2</w:t>
      </w:r>
      <w:r>
        <w:rPr>
          <w:rFonts w:ascii="华文中宋" w:eastAsia="华文中宋" w:hAnsi="华文中宋" w:hint="eastAsia"/>
          <w:b/>
          <w:sz w:val="44"/>
          <w:szCs w:val="44"/>
        </w:rPr>
        <w:t>月1日-</w:t>
      </w:r>
      <w:r w:rsidR="00441978">
        <w:rPr>
          <w:rFonts w:ascii="华文中宋" w:eastAsia="华文中宋" w:hAnsi="华文中宋"/>
          <w:b/>
          <w:sz w:val="44"/>
          <w:szCs w:val="44"/>
        </w:rPr>
        <w:t>1</w:t>
      </w:r>
      <w:r w:rsidR="00AC73E9">
        <w:rPr>
          <w:rFonts w:ascii="华文中宋" w:eastAsia="华文中宋" w:hAnsi="华文中宋"/>
          <w:b/>
          <w:sz w:val="44"/>
          <w:szCs w:val="44"/>
        </w:rPr>
        <w:t>2</w:t>
      </w:r>
      <w:r>
        <w:rPr>
          <w:rFonts w:ascii="华文中宋" w:eastAsia="华文中宋" w:hAnsi="华文中宋"/>
          <w:b/>
          <w:sz w:val="44"/>
          <w:szCs w:val="44"/>
        </w:rPr>
        <w:t>月</w:t>
      </w:r>
      <w:r w:rsidR="00EC391E">
        <w:rPr>
          <w:rFonts w:ascii="华文中宋" w:eastAsia="华文中宋" w:hAnsi="华文中宋"/>
          <w:b/>
          <w:sz w:val="44"/>
          <w:szCs w:val="44"/>
        </w:rPr>
        <w:t>3</w:t>
      </w:r>
      <w:r w:rsidR="00441978">
        <w:rPr>
          <w:rFonts w:ascii="华文中宋" w:eastAsia="华文中宋" w:hAnsi="华文中宋"/>
          <w:b/>
          <w:sz w:val="44"/>
          <w:szCs w:val="44"/>
        </w:rPr>
        <w:t>1</w:t>
      </w:r>
      <w:r>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36"/>
        <w:gridCol w:w="1134"/>
        <w:gridCol w:w="1852"/>
        <w:gridCol w:w="8080"/>
      </w:tblGrid>
      <w:tr w:rsidR="00181B02" w:rsidRPr="00181B02" w:rsidTr="004F082F">
        <w:trPr>
          <w:trHeight w:val="1005"/>
          <w:jc w:val="center"/>
        </w:trPr>
        <w:tc>
          <w:tcPr>
            <w:tcW w:w="1110"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序</w:t>
            </w:r>
            <w:r w:rsidR="00520841" w:rsidRPr="00181B02">
              <w:rPr>
                <w:rFonts w:ascii="宋体" w:eastAsia="宋体" w:hAnsi="宋体" w:cs="宋体" w:hint="eastAsia"/>
                <w:b/>
                <w:bCs/>
                <w:color w:val="000000" w:themeColor="text1"/>
                <w:kern w:val="0"/>
                <w:sz w:val="32"/>
                <w:szCs w:val="32"/>
              </w:rPr>
              <w:t xml:space="preserve"> </w:t>
            </w:r>
            <w:r w:rsidRPr="00181B02">
              <w:rPr>
                <w:rFonts w:ascii="宋体" w:eastAsia="宋体" w:hAnsi="宋体" w:cs="宋体" w:hint="eastAsia"/>
                <w:b/>
                <w:bCs/>
                <w:color w:val="000000" w:themeColor="text1"/>
                <w:kern w:val="0"/>
                <w:sz w:val="32"/>
                <w:szCs w:val="32"/>
              </w:rPr>
              <w:t>号</w:t>
            </w:r>
          </w:p>
        </w:tc>
        <w:tc>
          <w:tcPr>
            <w:tcW w:w="2136" w:type="dxa"/>
            <w:shd w:val="clear" w:color="auto" w:fill="auto"/>
            <w:noWrap/>
            <w:vAlign w:val="center"/>
            <w:hideMark/>
          </w:tcPr>
          <w:p w:rsidR="00466AA2" w:rsidRPr="00181B02" w:rsidRDefault="000B1188"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专业</w:t>
            </w:r>
            <w:r w:rsidR="00466AA2" w:rsidRPr="00181B02">
              <w:rPr>
                <w:rFonts w:ascii="宋体" w:eastAsia="宋体" w:hAnsi="宋体" w:cs="宋体" w:hint="eastAsia"/>
                <w:b/>
                <w:bCs/>
                <w:color w:val="000000" w:themeColor="text1"/>
                <w:kern w:val="0"/>
                <w:sz w:val="32"/>
                <w:szCs w:val="32"/>
              </w:rPr>
              <w:t>委员会</w:t>
            </w:r>
          </w:p>
        </w:tc>
        <w:tc>
          <w:tcPr>
            <w:tcW w:w="1134"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主</w:t>
            </w:r>
            <w:r w:rsidR="00520841" w:rsidRPr="00181B02">
              <w:rPr>
                <w:rFonts w:ascii="宋体" w:eastAsia="宋体" w:hAnsi="宋体" w:cs="宋体" w:hint="eastAsia"/>
                <w:b/>
                <w:bCs/>
                <w:color w:val="000000" w:themeColor="text1"/>
                <w:kern w:val="0"/>
                <w:sz w:val="32"/>
                <w:szCs w:val="32"/>
              </w:rPr>
              <w:t xml:space="preserve"> </w:t>
            </w:r>
            <w:r w:rsidRPr="00181B02">
              <w:rPr>
                <w:rFonts w:ascii="宋体" w:eastAsia="宋体" w:hAnsi="宋体" w:cs="宋体" w:hint="eastAsia"/>
                <w:b/>
                <w:bCs/>
                <w:color w:val="000000" w:themeColor="text1"/>
                <w:kern w:val="0"/>
                <w:sz w:val="32"/>
                <w:szCs w:val="32"/>
              </w:rPr>
              <w:t>任</w:t>
            </w:r>
          </w:p>
        </w:tc>
        <w:tc>
          <w:tcPr>
            <w:tcW w:w="1852"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分管</w:t>
            </w:r>
            <w:r w:rsidR="004F082F">
              <w:rPr>
                <w:rFonts w:ascii="宋体" w:eastAsia="宋体" w:hAnsi="宋体" w:cs="宋体" w:hint="eastAsia"/>
                <w:b/>
                <w:bCs/>
                <w:color w:val="000000" w:themeColor="text1"/>
                <w:kern w:val="0"/>
                <w:sz w:val="32"/>
                <w:szCs w:val="32"/>
              </w:rPr>
              <w:t>会长</w:t>
            </w:r>
          </w:p>
        </w:tc>
        <w:tc>
          <w:tcPr>
            <w:tcW w:w="8080" w:type="dxa"/>
            <w:shd w:val="clear" w:color="auto" w:fill="auto"/>
            <w:vAlign w:val="center"/>
            <w:hideMark/>
          </w:tcPr>
          <w:p w:rsidR="00466AA2" w:rsidRPr="00181B02" w:rsidRDefault="00466AA2" w:rsidP="00466AA2">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工作内容</w:t>
            </w:r>
          </w:p>
        </w:tc>
      </w:tr>
      <w:tr w:rsidR="00450C3C" w:rsidRPr="00181B02" w:rsidTr="00456A0D">
        <w:trPr>
          <w:trHeight w:val="1575"/>
          <w:jc w:val="center"/>
        </w:trPr>
        <w:tc>
          <w:tcPr>
            <w:tcW w:w="1110" w:type="dxa"/>
            <w:shd w:val="clear" w:color="auto" w:fill="auto"/>
            <w:noWrap/>
            <w:vAlign w:val="center"/>
            <w:hideMark/>
          </w:tcPr>
          <w:p w:rsidR="00450C3C" w:rsidRPr="00621EB3" w:rsidRDefault="00450C3C"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450C3C" w:rsidRPr="00621EB3" w:rsidRDefault="00450C3C" w:rsidP="005A3DC3">
            <w:pPr>
              <w:widowControl/>
              <w:jc w:val="center"/>
              <w:rPr>
                <w:rFonts w:ascii="仿宋" w:eastAsia="仿宋" w:hAnsi="仿宋"/>
                <w:color w:val="000000"/>
                <w:sz w:val="28"/>
                <w:szCs w:val="28"/>
              </w:rPr>
            </w:pPr>
            <w:r w:rsidRPr="00621EB3">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C3C" w:rsidRPr="00621EB3" w:rsidRDefault="00450C3C"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吴波</w:t>
            </w:r>
          </w:p>
        </w:tc>
        <w:tc>
          <w:tcPr>
            <w:tcW w:w="1852" w:type="dxa"/>
            <w:shd w:val="clear" w:color="auto" w:fill="auto"/>
            <w:noWrap/>
            <w:vAlign w:val="center"/>
            <w:hideMark/>
          </w:tcPr>
          <w:p w:rsidR="00450C3C" w:rsidRPr="00621EB3" w:rsidRDefault="00450C3C"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尹</w:t>
            </w:r>
            <w:r w:rsidR="00621EB3" w:rsidRPr="00621EB3">
              <w:rPr>
                <w:rFonts w:ascii="仿宋" w:eastAsia="仿宋" w:hAnsi="仿宋" w:cs="宋体" w:hint="eastAsia"/>
                <w:color w:val="000000" w:themeColor="text1"/>
                <w:kern w:val="0"/>
                <w:sz w:val="28"/>
                <w:szCs w:val="28"/>
              </w:rPr>
              <w:t>成刚</w:t>
            </w:r>
          </w:p>
        </w:tc>
        <w:tc>
          <w:tcPr>
            <w:tcW w:w="8080" w:type="dxa"/>
            <w:shd w:val="clear" w:color="auto" w:fill="auto"/>
            <w:vAlign w:val="center"/>
          </w:tcPr>
          <w:p w:rsidR="000D46E7" w:rsidRPr="000D46E7" w:rsidRDefault="000D46E7" w:rsidP="000D46E7">
            <w:pPr>
              <w:widowControl/>
              <w:spacing w:line="400" w:lineRule="exact"/>
              <w:jc w:val="left"/>
              <w:rPr>
                <w:rFonts w:ascii="仿宋" w:eastAsia="仿宋" w:hAnsi="仿宋" w:cs="宋体"/>
                <w:color w:val="000000" w:themeColor="text1"/>
                <w:kern w:val="0"/>
                <w:sz w:val="28"/>
                <w:szCs w:val="28"/>
              </w:rPr>
            </w:pPr>
            <w:r w:rsidRPr="000D46E7">
              <w:rPr>
                <w:rFonts w:ascii="仿宋" w:eastAsia="仿宋" w:hAnsi="仿宋" w:cs="宋体"/>
                <w:color w:val="000000" w:themeColor="text1"/>
                <w:kern w:val="0"/>
                <w:sz w:val="28"/>
                <w:szCs w:val="28"/>
              </w:rPr>
              <w:t>1.2017年12月8日，证券委邀请新加坡管理大学助理教授张巍博士作为主讲嘉宾在深圳市律协多功能厅主办了有关“上市公司反收购及公司治理热点问题”研讨会；</w:t>
            </w:r>
          </w:p>
          <w:p w:rsidR="00450C3C" w:rsidRPr="00621EB3" w:rsidRDefault="000D46E7" w:rsidP="000D46E7">
            <w:pPr>
              <w:widowControl/>
              <w:spacing w:line="400" w:lineRule="exact"/>
              <w:jc w:val="left"/>
              <w:rPr>
                <w:rFonts w:ascii="仿宋" w:eastAsia="仿宋" w:hAnsi="仿宋" w:cs="宋体"/>
                <w:color w:val="000000" w:themeColor="text1"/>
                <w:kern w:val="0"/>
                <w:sz w:val="28"/>
                <w:szCs w:val="28"/>
              </w:rPr>
            </w:pPr>
            <w:r w:rsidRPr="000D46E7">
              <w:rPr>
                <w:rFonts w:ascii="仿宋" w:eastAsia="仿宋" w:hAnsi="仿宋" w:cs="宋体"/>
                <w:color w:val="000000" w:themeColor="text1"/>
                <w:kern w:val="0"/>
                <w:sz w:val="28"/>
                <w:szCs w:val="28"/>
              </w:rPr>
              <w:t>2.证券委作为协办单位于2017年12月17日在珠海联合举办了“跨境并购的律师实务与美元基金的募投管退”研讨会。</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凌学庆</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1A341E" w:rsidP="0089363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潘立冬</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37E01" w:rsidRPr="00337E01"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1、提交法律指引4篇。</w:t>
            </w:r>
          </w:p>
          <w:p w:rsidR="00337E01" w:rsidRPr="00337E01"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2、12月20日共同承办的“涉外法律实务主题研讨会。</w:t>
            </w:r>
          </w:p>
          <w:p w:rsidR="00337E01" w:rsidRPr="00337E01"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3、支持的 “深圳市前海一带一路法律服务联合会”成立。</w:t>
            </w:r>
          </w:p>
          <w:p w:rsidR="00621EB3" w:rsidRPr="00621EB3"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4、就本年度的工作情况进行了总结，并制定2018年的工作计划。</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万向阳</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1、12月1日，向律协发送了一篇网络资源</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2、12月7日，向律协发送了两篇网络资源；</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3、12月13日，召开主任会议，商议年度工作总结报告以并制定2018年度工作计划；</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lastRenderedPageBreak/>
              <w:t>4、12月17日，向律协发送了五篇网络资源；</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5、12月18日，向律协报送年度工作总结报告及2018年度工作计划表；</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6、12月19日，向律协发送了两篇网络资源；</w:t>
            </w:r>
          </w:p>
          <w:p w:rsidR="00621EB3" w:rsidRPr="00B31527" w:rsidRDefault="00B31527" w:rsidP="00F91F63">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4、12月25日，与车险诉讼指引制定小组沟通指引制定细节。</w:t>
            </w:r>
          </w:p>
        </w:tc>
      </w:tr>
      <w:tr w:rsidR="00621EB3" w:rsidRPr="00181B02" w:rsidTr="00781E5A">
        <w:trPr>
          <w:trHeight w:val="841"/>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谢湘辉</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C2B1A" w:rsidRPr="004C2B1A" w:rsidRDefault="004C2B1A" w:rsidP="004C2B1A">
            <w:pPr>
              <w:widowControl/>
              <w:spacing w:line="400" w:lineRule="exact"/>
              <w:jc w:val="left"/>
              <w:rPr>
                <w:rFonts w:ascii="仿宋" w:eastAsia="仿宋" w:hAnsi="仿宋" w:cs="宋体"/>
                <w:color w:val="000000" w:themeColor="text1"/>
                <w:kern w:val="0"/>
                <w:sz w:val="28"/>
                <w:szCs w:val="28"/>
              </w:rPr>
            </w:pPr>
            <w:r w:rsidRPr="004C2B1A">
              <w:rPr>
                <w:rFonts w:ascii="仿宋" w:eastAsia="仿宋" w:hAnsi="仿宋" w:cs="宋体"/>
                <w:color w:val="000000" w:themeColor="text1"/>
                <w:kern w:val="0"/>
                <w:sz w:val="28"/>
                <w:szCs w:val="28"/>
              </w:rPr>
              <w:t>1.</w:t>
            </w:r>
            <w:r w:rsidRPr="004C2B1A">
              <w:rPr>
                <w:rFonts w:ascii="仿宋" w:eastAsia="仿宋" w:hAnsi="仿宋" w:cs="宋体"/>
                <w:color w:val="000000" w:themeColor="text1"/>
                <w:kern w:val="0"/>
                <w:sz w:val="28"/>
                <w:szCs w:val="28"/>
              </w:rPr>
              <w:tab/>
              <w:t>12月6日参加第二届出版专著论坛；</w:t>
            </w:r>
          </w:p>
          <w:p w:rsidR="004C2B1A" w:rsidRPr="004C2B1A" w:rsidRDefault="004C2B1A" w:rsidP="004C2B1A">
            <w:pPr>
              <w:widowControl/>
              <w:spacing w:line="400" w:lineRule="exact"/>
              <w:jc w:val="left"/>
              <w:rPr>
                <w:rFonts w:ascii="仿宋" w:eastAsia="仿宋" w:hAnsi="仿宋" w:cs="宋体"/>
                <w:color w:val="000000" w:themeColor="text1"/>
                <w:kern w:val="0"/>
                <w:sz w:val="28"/>
                <w:szCs w:val="28"/>
              </w:rPr>
            </w:pPr>
            <w:r w:rsidRPr="004C2B1A">
              <w:rPr>
                <w:rFonts w:ascii="仿宋" w:eastAsia="仿宋" w:hAnsi="仿宋" w:cs="宋体"/>
                <w:color w:val="000000" w:themeColor="text1"/>
                <w:kern w:val="0"/>
                <w:sz w:val="28"/>
                <w:szCs w:val="28"/>
              </w:rPr>
              <w:t>2.</w:t>
            </w:r>
            <w:r w:rsidRPr="004C2B1A">
              <w:rPr>
                <w:rFonts w:ascii="仿宋" w:eastAsia="仿宋" w:hAnsi="仿宋" w:cs="宋体"/>
                <w:color w:val="000000" w:themeColor="text1"/>
                <w:kern w:val="0"/>
                <w:sz w:val="28"/>
                <w:szCs w:val="28"/>
              </w:rPr>
              <w:tab/>
              <w:t>12月18日举办主任会议；</w:t>
            </w:r>
          </w:p>
          <w:p w:rsidR="004C2B1A" w:rsidRPr="004C2B1A" w:rsidRDefault="004C2B1A" w:rsidP="004C2B1A">
            <w:pPr>
              <w:widowControl/>
              <w:spacing w:line="400" w:lineRule="exact"/>
              <w:jc w:val="left"/>
              <w:rPr>
                <w:rFonts w:ascii="仿宋" w:eastAsia="仿宋" w:hAnsi="仿宋" w:cs="宋体"/>
                <w:color w:val="000000" w:themeColor="text1"/>
                <w:kern w:val="0"/>
                <w:sz w:val="28"/>
                <w:szCs w:val="28"/>
              </w:rPr>
            </w:pPr>
            <w:r w:rsidRPr="004C2B1A">
              <w:rPr>
                <w:rFonts w:ascii="仿宋" w:eastAsia="仿宋" w:hAnsi="仿宋" w:cs="宋体"/>
                <w:color w:val="000000" w:themeColor="text1"/>
                <w:kern w:val="0"/>
                <w:sz w:val="28"/>
                <w:szCs w:val="28"/>
              </w:rPr>
              <w:t>3.</w:t>
            </w:r>
            <w:r w:rsidRPr="004C2B1A">
              <w:rPr>
                <w:rFonts w:ascii="仿宋" w:eastAsia="仿宋" w:hAnsi="仿宋" w:cs="宋体"/>
                <w:color w:val="000000" w:themeColor="text1"/>
                <w:kern w:val="0"/>
                <w:sz w:val="28"/>
                <w:szCs w:val="28"/>
              </w:rPr>
              <w:tab/>
              <w:t>提交深圳市中小企业知识产权免费咨询平台正式上线新闻稿；</w:t>
            </w:r>
          </w:p>
          <w:p w:rsidR="004C2B1A" w:rsidRPr="004C2B1A" w:rsidRDefault="004C2B1A" w:rsidP="004C2B1A">
            <w:pPr>
              <w:widowControl/>
              <w:spacing w:line="400" w:lineRule="exact"/>
              <w:jc w:val="left"/>
              <w:rPr>
                <w:rFonts w:ascii="仿宋" w:eastAsia="仿宋" w:hAnsi="仿宋" w:cs="宋体"/>
                <w:color w:val="000000" w:themeColor="text1"/>
                <w:kern w:val="0"/>
                <w:sz w:val="28"/>
                <w:szCs w:val="28"/>
              </w:rPr>
            </w:pPr>
            <w:r w:rsidRPr="004C2B1A">
              <w:rPr>
                <w:rFonts w:ascii="仿宋" w:eastAsia="仿宋" w:hAnsi="仿宋" w:cs="宋体"/>
                <w:color w:val="000000" w:themeColor="text1"/>
                <w:kern w:val="0"/>
                <w:sz w:val="28"/>
                <w:szCs w:val="28"/>
              </w:rPr>
              <w:t>4.</w:t>
            </w:r>
            <w:r w:rsidRPr="004C2B1A">
              <w:rPr>
                <w:rFonts w:ascii="仿宋" w:eastAsia="仿宋" w:hAnsi="仿宋" w:cs="宋体"/>
                <w:color w:val="000000" w:themeColor="text1"/>
                <w:kern w:val="0"/>
                <w:sz w:val="28"/>
                <w:szCs w:val="28"/>
              </w:rPr>
              <w:tab/>
              <w:t>10名委员应邀参加市法制办《深圳经济特区知识产权保护条例》专家座谈会；</w:t>
            </w:r>
          </w:p>
          <w:p w:rsidR="00621EB3" w:rsidRPr="00621EB3" w:rsidRDefault="004C2B1A" w:rsidP="004C2B1A">
            <w:pPr>
              <w:widowControl/>
              <w:spacing w:line="400" w:lineRule="exact"/>
              <w:jc w:val="left"/>
              <w:rPr>
                <w:rFonts w:ascii="仿宋" w:eastAsia="仿宋" w:hAnsi="仿宋" w:cs="宋体"/>
                <w:color w:val="000000" w:themeColor="text1"/>
                <w:kern w:val="0"/>
                <w:sz w:val="28"/>
                <w:szCs w:val="28"/>
              </w:rPr>
            </w:pPr>
            <w:r w:rsidRPr="004C2B1A">
              <w:rPr>
                <w:rFonts w:ascii="仿宋" w:eastAsia="仿宋" w:hAnsi="仿宋" w:cs="宋体"/>
                <w:color w:val="000000" w:themeColor="text1"/>
                <w:kern w:val="0"/>
                <w:sz w:val="28"/>
                <w:szCs w:val="28"/>
              </w:rPr>
              <w:t>5.</w:t>
            </w:r>
            <w:r w:rsidRPr="004C2B1A">
              <w:rPr>
                <w:rFonts w:ascii="仿宋" w:eastAsia="仿宋" w:hAnsi="仿宋" w:cs="宋体"/>
                <w:color w:val="000000" w:themeColor="text1"/>
                <w:kern w:val="0"/>
                <w:sz w:val="28"/>
                <w:szCs w:val="28"/>
              </w:rPr>
              <w:tab/>
              <w:t>提交12月份知识产权法律资讯。</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王海军</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1、12月4日在市</w:t>
            </w:r>
            <w:proofErr w:type="gramStart"/>
            <w:r w:rsidRPr="00CE5E02">
              <w:rPr>
                <w:rFonts w:ascii="仿宋" w:eastAsia="仿宋" w:hAnsi="仿宋" w:cs="宋体"/>
                <w:color w:val="000000" w:themeColor="text1"/>
                <w:kern w:val="0"/>
                <w:sz w:val="28"/>
                <w:szCs w:val="28"/>
              </w:rPr>
              <w:t>律协官网发布</w:t>
            </w:r>
            <w:proofErr w:type="gramEnd"/>
            <w:r w:rsidRPr="00CE5E02">
              <w:rPr>
                <w:rFonts w:ascii="仿宋" w:eastAsia="仿宋" w:hAnsi="仿宋" w:cs="宋体"/>
                <w:color w:val="000000" w:themeColor="text1"/>
                <w:kern w:val="0"/>
                <w:sz w:val="28"/>
                <w:szCs w:val="28"/>
              </w:rPr>
              <w:t>2017第11期破产法律资讯；</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2、12月6日参加第二届出版专著论坛；</w:t>
            </w:r>
          </w:p>
          <w:p w:rsidR="00621EB3" w:rsidRPr="00621EB3"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3、12月15日获得</w:t>
            </w:r>
            <w:proofErr w:type="gramStart"/>
            <w:r w:rsidRPr="00CE5E02">
              <w:rPr>
                <w:rFonts w:ascii="仿宋" w:eastAsia="仿宋" w:hAnsi="仿宋" w:cs="宋体"/>
                <w:color w:val="000000" w:themeColor="text1"/>
                <w:kern w:val="0"/>
                <w:sz w:val="28"/>
                <w:szCs w:val="28"/>
              </w:rPr>
              <w:t>市律协同意正式</w:t>
            </w:r>
            <w:proofErr w:type="gramEnd"/>
            <w:r w:rsidRPr="00CE5E02">
              <w:rPr>
                <w:rFonts w:ascii="仿宋" w:eastAsia="仿宋" w:hAnsi="仿宋" w:cs="宋体"/>
                <w:color w:val="000000" w:themeColor="text1"/>
                <w:kern w:val="0"/>
                <w:sz w:val="28"/>
                <w:szCs w:val="28"/>
              </w:rPr>
              <w:t>启动“僵尸企业”现状调研活动。</w:t>
            </w:r>
          </w:p>
        </w:tc>
      </w:tr>
      <w:tr w:rsidR="00621EB3" w:rsidRPr="00181B02" w:rsidTr="00C14749">
        <w:trPr>
          <w:trHeight w:val="1297"/>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杜芹</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37E01" w:rsidRPr="00337E01"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1、12月15日，李玮秘书长制作完成本届民委2017年12月号总第5期民事法律简报之公证。</w:t>
            </w:r>
          </w:p>
          <w:p w:rsidR="004E6D77" w:rsidRPr="00516523"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2、12月10日，受东莞市律协邀请，杜芹主任及郭卫群委员到东莞律协参加民事法律研讨会，杜芹主任做了《家族财富传承律师是如何炼成的》主旨演讲。</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阙艳</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1A341E"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C14749">
        <w:trPr>
          <w:trHeight w:val="841"/>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杨林</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726CC" w:rsidRPr="006726CC" w:rsidRDefault="006726CC" w:rsidP="006726CC">
            <w:pPr>
              <w:widowControl/>
              <w:spacing w:line="400" w:lineRule="exact"/>
              <w:jc w:val="left"/>
              <w:rPr>
                <w:rFonts w:ascii="仿宋" w:eastAsia="仿宋" w:hAnsi="仿宋" w:cs="宋体"/>
                <w:color w:val="000000" w:themeColor="text1"/>
                <w:kern w:val="0"/>
                <w:sz w:val="28"/>
                <w:szCs w:val="28"/>
              </w:rPr>
            </w:pPr>
            <w:r w:rsidRPr="006726CC">
              <w:rPr>
                <w:rFonts w:ascii="仿宋" w:eastAsia="仿宋" w:hAnsi="仿宋" w:cs="宋体"/>
                <w:color w:val="000000" w:themeColor="text1"/>
                <w:kern w:val="0"/>
                <w:sz w:val="28"/>
                <w:szCs w:val="28"/>
              </w:rPr>
              <w:t>1.12月5日，</w:t>
            </w:r>
            <w:proofErr w:type="gramStart"/>
            <w:r w:rsidRPr="006726CC">
              <w:rPr>
                <w:rFonts w:ascii="仿宋" w:eastAsia="仿宋" w:hAnsi="仿宋" w:cs="宋体"/>
                <w:color w:val="000000" w:themeColor="text1"/>
                <w:kern w:val="0"/>
                <w:sz w:val="28"/>
                <w:szCs w:val="28"/>
              </w:rPr>
              <w:t>一手房</w:t>
            </w:r>
            <w:proofErr w:type="gramEnd"/>
            <w:r w:rsidRPr="006726CC">
              <w:rPr>
                <w:rFonts w:ascii="仿宋" w:eastAsia="仿宋" w:hAnsi="仿宋" w:cs="宋体"/>
                <w:color w:val="000000" w:themeColor="text1"/>
                <w:kern w:val="0"/>
                <w:sz w:val="28"/>
                <w:szCs w:val="28"/>
              </w:rPr>
              <w:t>交易法律服务指引编纂小组召开</w:t>
            </w:r>
            <w:proofErr w:type="gramStart"/>
            <w:r w:rsidRPr="006726CC">
              <w:rPr>
                <w:rFonts w:ascii="仿宋" w:eastAsia="仿宋" w:hAnsi="仿宋" w:cs="宋体"/>
                <w:color w:val="000000" w:themeColor="text1"/>
                <w:kern w:val="0"/>
                <w:sz w:val="28"/>
                <w:szCs w:val="28"/>
              </w:rPr>
              <w:t>微信会议</w:t>
            </w:r>
            <w:proofErr w:type="gramEnd"/>
            <w:r w:rsidRPr="006726CC">
              <w:rPr>
                <w:rFonts w:ascii="仿宋" w:eastAsia="仿宋" w:hAnsi="仿宋" w:cs="宋体"/>
                <w:color w:val="000000" w:themeColor="text1"/>
                <w:kern w:val="0"/>
                <w:sz w:val="28"/>
                <w:szCs w:val="28"/>
              </w:rPr>
              <w:t>，确定了指引大纲及分工，本月已完成部分编写工作。</w:t>
            </w:r>
          </w:p>
          <w:p w:rsidR="006726CC" w:rsidRPr="006726CC" w:rsidRDefault="006726CC" w:rsidP="006726CC">
            <w:pPr>
              <w:widowControl/>
              <w:spacing w:line="400" w:lineRule="exact"/>
              <w:jc w:val="left"/>
              <w:rPr>
                <w:rFonts w:ascii="仿宋" w:eastAsia="仿宋" w:hAnsi="仿宋" w:cs="宋体"/>
                <w:color w:val="000000" w:themeColor="text1"/>
                <w:kern w:val="0"/>
                <w:sz w:val="28"/>
                <w:szCs w:val="28"/>
              </w:rPr>
            </w:pPr>
            <w:r w:rsidRPr="006726CC">
              <w:rPr>
                <w:rFonts w:ascii="仿宋" w:eastAsia="仿宋" w:hAnsi="仿宋" w:cs="宋体"/>
                <w:color w:val="000000" w:themeColor="text1"/>
                <w:kern w:val="0"/>
                <w:sz w:val="28"/>
                <w:szCs w:val="28"/>
              </w:rPr>
              <w:t>2.12月6日，向律协业务部发送编辑完成的</w:t>
            </w:r>
            <w:proofErr w:type="gramStart"/>
            <w:r w:rsidRPr="006726CC">
              <w:rPr>
                <w:rFonts w:ascii="仿宋" w:eastAsia="仿宋" w:hAnsi="仿宋" w:cs="宋体"/>
                <w:color w:val="000000" w:themeColor="text1"/>
                <w:kern w:val="0"/>
                <w:sz w:val="28"/>
                <w:szCs w:val="28"/>
              </w:rPr>
              <w:t>房产委</w:t>
            </w:r>
            <w:proofErr w:type="gramEnd"/>
            <w:r w:rsidRPr="006726CC">
              <w:rPr>
                <w:rFonts w:ascii="仿宋" w:eastAsia="仿宋" w:hAnsi="仿宋" w:cs="宋体"/>
                <w:color w:val="000000" w:themeColor="text1"/>
                <w:kern w:val="0"/>
                <w:sz w:val="28"/>
                <w:szCs w:val="28"/>
              </w:rPr>
              <w:t>11月份的月刊资讯。</w:t>
            </w:r>
          </w:p>
          <w:p w:rsidR="006726CC" w:rsidRPr="006726CC" w:rsidRDefault="006726CC" w:rsidP="006726CC">
            <w:pPr>
              <w:widowControl/>
              <w:spacing w:line="400" w:lineRule="exact"/>
              <w:jc w:val="left"/>
              <w:rPr>
                <w:rFonts w:ascii="仿宋" w:eastAsia="仿宋" w:hAnsi="仿宋" w:cs="宋体"/>
                <w:color w:val="000000" w:themeColor="text1"/>
                <w:kern w:val="0"/>
                <w:sz w:val="28"/>
                <w:szCs w:val="28"/>
              </w:rPr>
            </w:pPr>
            <w:r w:rsidRPr="006726CC">
              <w:rPr>
                <w:rFonts w:ascii="仿宋" w:eastAsia="仿宋" w:hAnsi="仿宋" w:cs="宋体"/>
                <w:color w:val="000000" w:themeColor="text1"/>
                <w:kern w:val="0"/>
                <w:sz w:val="28"/>
                <w:szCs w:val="28"/>
              </w:rPr>
              <w:t>3.12月13日（周三）下午，</w:t>
            </w:r>
            <w:proofErr w:type="gramStart"/>
            <w:r w:rsidRPr="006726CC">
              <w:rPr>
                <w:rFonts w:ascii="仿宋" w:eastAsia="仿宋" w:hAnsi="仿宋" w:cs="宋体"/>
                <w:color w:val="000000" w:themeColor="text1"/>
                <w:kern w:val="0"/>
                <w:sz w:val="28"/>
                <w:szCs w:val="28"/>
              </w:rPr>
              <w:t>房产委</w:t>
            </w:r>
            <w:proofErr w:type="gramEnd"/>
            <w:r w:rsidRPr="006726CC">
              <w:rPr>
                <w:rFonts w:ascii="仿宋" w:eastAsia="仿宋" w:hAnsi="仿宋" w:cs="宋体"/>
                <w:color w:val="000000" w:themeColor="text1"/>
                <w:kern w:val="0"/>
                <w:sz w:val="28"/>
                <w:szCs w:val="28"/>
              </w:rPr>
              <w:t>联合社区委共同举办“《深圳经济特区物业管理条例》征询意见”研讨会。</w:t>
            </w:r>
          </w:p>
          <w:p w:rsidR="006726CC" w:rsidRPr="006726CC" w:rsidRDefault="006726CC" w:rsidP="006726CC">
            <w:pPr>
              <w:widowControl/>
              <w:spacing w:line="400" w:lineRule="exact"/>
              <w:jc w:val="left"/>
              <w:rPr>
                <w:rFonts w:ascii="仿宋" w:eastAsia="仿宋" w:hAnsi="仿宋" w:cs="宋体"/>
                <w:color w:val="000000" w:themeColor="text1"/>
                <w:kern w:val="0"/>
                <w:sz w:val="28"/>
                <w:szCs w:val="28"/>
              </w:rPr>
            </w:pPr>
            <w:r w:rsidRPr="006726CC">
              <w:rPr>
                <w:rFonts w:ascii="仿宋" w:eastAsia="仿宋" w:hAnsi="仿宋" w:cs="宋体"/>
                <w:color w:val="000000" w:themeColor="text1"/>
                <w:kern w:val="0"/>
                <w:sz w:val="28"/>
                <w:szCs w:val="28"/>
              </w:rPr>
              <w:t>4.12月13日，二手房交易法律服务指引编纂小组召开</w:t>
            </w:r>
            <w:proofErr w:type="gramStart"/>
            <w:r w:rsidRPr="006726CC">
              <w:rPr>
                <w:rFonts w:ascii="仿宋" w:eastAsia="仿宋" w:hAnsi="仿宋" w:cs="宋体"/>
                <w:color w:val="000000" w:themeColor="text1"/>
                <w:kern w:val="0"/>
                <w:sz w:val="28"/>
                <w:szCs w:val="28"/>
              </w:rPr>
              <w:t>微信会议</w:t>
            </w:r>
            <w:proofErr w:type="gramEnd"/>
            <w:r w:rsidRPr="006726CC">
              <w:rPr>
                <w:rFonts w:ascii="仿宋" w:eastAsia="仿宋" w:hAnsi="仿宋" w:cs="宋体"/>
                <w:color w:val="000000" w:themeColor="text1"/>
                <w:kern w:val="0"/>
                <w:sz w:val="28"/>
                <w:szCs w:val="28"/>
              </w:rPr>
              <w:t>，确定了指引大纲及分工，本月已完成部分编写工作。</w:t>
            </w:r>
          </w:p>
          <w:p w:rsidR="00D54D23" w:rsidRPr="00D54D23" w:rsidRDefault="006726CC" w:rsidP="006726CC">
            <w:pPr>
              <w:widowControl/>
              <w:spacing w:line="400" w:lineRule="exact"/>
              <w:jc w:val="left"/>
              <w:rPr>
                <w:rFonts w:ascii="仿宋" w:eastAsia="仿宋" w:hAnsi="仿宋" w:cs="宋体"/>
                <w:color w:val="000000" w:themeColor="text1"/>
                <w:kern w:val="0"/>
                <w:sz w:val="28"/>
                <w:szCs w:val="28"/>
              </w:rPr>
            </w:pPr>
            <w:r w:rsidRPr="006726CC">
              <w:rPr>
                <w:rFonts w:ascii="仿宋" w:eastAsia="仿宋" w:hAnsi="仿宋" w:cs="宋体"/>
                <w:color w:val="000000" w:themeColor="text1"/>
                <w:kern w:val="0"/>
                <w:sz w:val="28"/>
                <w:szCs w:val="28"/>
              </w:rPr>
              <w:t>5.12月26日，《城市更新、三旧改造法律法规及规范性文件件汇编》定稿，并发送律协业务部审核。</w:t>
            </w:r>
          </w:p>
        </w:tc>
      </w:tr>
      <w:tr w:rsidR="00621EB3" w:rsidRPr="00181B02" w:rsidTr="00A17D40">
        <w:trPr>
          <w:trHeight w:val="983"/>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胡宜</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DE51CA" w:rsidP="008D76EC">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hint="eastAsia"/>
                <w:color w:val="000000" w:themeColor="text1"/>
                <w:kern w:val="0"/>
                <w:sz w:val="28"/>
                <w:szCs w:val="28"/>
              </w:rPr>
              <w:t>上</w:t>
            </w:r>
            <w:proofErr w:type="gramStart"/>
            <w:r w:rsidRPr="00DE51CA">
              <w:rPr>
                <w:rFonts w:ascii="仿宋" w:eastAsia="仿宋" w:hAnsi="仿宋" w:cs="宋体" w:hint="eastAsia"/>
                <w:color w:val="000000" w:themeColor="text1"/>
                <w:kern w:val="0"/>
                <w:sz w:val="28"/>
                <w:szCs w:val="28"/>
              </w:rPr>
              <w:t>传网络</w:t>
            </w:r>
            <w:proofErr w:type="gramEnd"/>
            <w:r w:rsidRPr="00DE51CA">
              <w:rPr>
                <w:rFonts w:ascii="仿宋" w:eastAsia="仿宋" w:hAnsi="仿宋" w:cs="宋体" w:hint="eastAsia"/>
                <w:color w:val="000000" w:themeColor="text1"/>
                <w:kern w:val="0"/>
                <w:sz w:val="28"/>
                <w:szCs w:val="28"/>
              </w:rPr>
              <w:t>咨询</w:t>
            </w:r>
            <w:r w:rsidRPr="00DE51CA">
              <w:rPr>
                <w:rFonts w:ascii="仿宋" w:eastAsia="仿宋" w:hAnsi="仿宋" w:cs="宋体"/>
                <w:color w:val="000000" w:themeColor="text1"/>
                <w:kern w:val="0"/>
                <w:sz w:val="28"/>
                <w:szCs w:val="28"/>
              </w:rPr>
              <w:t>3次，协助省律协</w:t>
            </w:r>
            <w:proofErr w:type="gramStart"/>
            <w:r w:rsidRPr="00DE51CA">
              <w:rPr>
                <w:rFonts w:ascii="仿宋" w:eastAsia="仿宋" w:hAnsi="仿宋" w:cs="宋体"/>
                <w:color w:val="000000" w:themeColor="text1"/>
                <w:kern w:val="0"/>
                <w:sz w:val="28"/>
                <w:szCs w:val="28"/>
              </w:rPr>
              <w:t>金融</w:t>
            </w:r>
            <w:proofErr w:type="gramEnd"/>
            <w:r w:rsidRPr="00DE51CA">
              <w:rPr>
                <w:rFonts w:ascii="仿宋" w:eastAsia="仿宋" w:hAnsi="仿宋" w:cs="宋体"/>
                <w:color w:val="000000" w:themeColor="text1"/>
                <w:kern w:val="0"/>
                <w:sz w:val="28"/>
                <w:szCs w:val="28"/>
              </w:rPr>
              <w:t>委办理活动1次，参与律协与公证处座谈会1次。</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陈科军</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37E01" w:rsidRPr="00337E01"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12月16日，举办《关于做好P2P网络借贷专项整治工作整改验收工作的通知》研讨会</w:t>
            </w:r>
          </w:p>
          <w:p w:rsidR="00203E62" w:rsidRPr="00203E62"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12月20日与广东省互联网金融协会共同举办《2017互联网金融企业境外上市论坛》</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商</w:t>
            </w:r>
            <w:proofErr w:type="gramStart"/>
            <w:r w:rsidRPr="00621EB3">
              <w:rPr>
                <w:rFonts w:ascii="仿宋" w:eastAsia="仿宋" w:hAnsi="仿宋" w:hint="eastAsia"/>
                <w:color w:val="000000"/>
                <w:sz w:val="28"/>
                <w:szCs w:val="28"/>
              </w:rPr>
              <w:t>事犯罪</w:t>
            </w:r>
            <w:proofErr w:type="gramEnd"/>
            <w:r w:rsidRPr="00621EB3">
              <w:rPr>
                <w:rFonts w:ascii="仿宋" w:eastAsia="仿宋" w:hAnsi="仿宋" w:hint="eastAsia"/>
                <w:color w:val="000000"/>
                <w:sz w:val="28"/>
                <w:szCs w:val="28"/>
              </w:rPr>
              <w:t>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刘平凡</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D6A01" w:rsidRPr="006D6A01" w:rsidRDefault="006D6A01" w:rsidP="006D6A01">
            <w:pPr>
              <w:widowControl/>
              <w:spacing w:line="400" w:lineRule="exact"/>
              <w:jc w:val="left"/>
              <w:rPr>
                <w:rFonts w:ascii="仿宋" w:eastAsia="仿宋" w:hAnsi="仿宋" w:cs="宋体"/>
                <w:color w:val="000000" w:themeColor="text1"/>
                <w:kern w:val="0"/>
                <w:sz w:val="28"/>
                <w:szCs w:val="28"/>
              </w:rPr>
            </w:pPr>
            <w:r w:rsidRPr="006D6A01">
              <w:rPr>
                <w:rFonts w:ascii="仿宋" w:eastAsia="仿宋" w:hAnsi="仿宋" w:cs="宋体"/>
                <w:color w:val="000000" w:themeColor="text1"/>
                <w:kern w:val="0"/>
                <w:sz w:val="28"/>
                <w:szCs w:val="28"/>
              </w:rPr>
              <w:t>1、12月6日，副主任董玉琴、方亮和秘书长秦建军律师在第二届深圳律师专著出版论坛在市律协多功能厅参加“第二届深圳律师专著出版论坛”，法律出版社应用分社社长戴伟，市律协副会长尹成刚等律师参加论坛。</w:t>
            </w:r>
          </w:p>
          <w:p w:rsidR="006D6A01" w:rsidRPr="006D6A01" w:rsidRDefault="006D6A01" w:rsidP="006D6A01">
            <w:pPr>
              <w:widowControl/>
              <w:spacing w:line="400" w:lineRule="exact"/>
              <w:jc w:val="left"/>
              <w:rPr>
                <w:rFonts w:ascii="仿宋" w:eastAsia="仿宋" w:hAnsi="仿宋" w:cs="宋体"/>
                <w:color w:val="000000" w:themeColor="text1"/>
                <w:kern w:val="0"/>
                <w:sz w:val="28"/>
                <w:szCs w:val="28"/>
              </w:rPr>
            </w:pPr>
            <w:r w:rsidRPr="006D6A01">
              <w:rPr>
                <w:rFonts w:ascii="仿宋" w:eastAsia="仿宋" w:hAnsi="仿宋" w:cs="宋体"/>
                <w:color w:val="000000" w:themeColor="text1"/>
                <w:kern w:val="0"/>
                <w:sz w:val="28"/>
                <w:szCs w:val="28"/>
              </w:rPr>
              <w:t>2、12月9日，主任刘平凡律师受邀出席2017东海刑辩论坛暨温州刑辩年会并</w:t>
            </w:r>
            <w:proofErr w:type="gramStart"/>
            <w:r w:rsidRPr="006D6A01">
              <w:rPr>
                <w:rFonts w:ascii="仿宋" w:eastAsia="仿宋" w:hAnsi="仿宋" w:cs="宋体"/>
                <w:color w:val="000000" w:themeColor="text1"/>
                <w:kern w:val="0"/>
                <w:sz w:val="28"/>
                <w:szCs w:val="28"/>
              </w:rPr>
              <w:t>作主</w:t>
            </w:r>
            <w:proofErr w:type="gramEnd"/>
            <w:r w:rsidRPr="006D6A01">
              <w:rPr>
                <w:rFonts w:ascii="仿宋" w:eastAsia="仿宋" w:hAnsi="仿宋" w:cs="宋体"/>
                <w:color w:val="000000" w:themeColor="text1"/>
                <w:kern w:val="0"/>
                <w:sz w:val="28"/>
                <w:szCs w:val="28"/>
              </w:rPr>
              <w:t>题演讲。本次会议由温州市律师协会、浙江省律师协会刑事专业委员会、京都律师事务所主办、温州市律师协会刑事专业委员承办。</w:t>
            </w:r>
          </w:p>
          <w:p w:rsidR="006D6A01" w:rsidRPr="006D6A01" w:rsidRDefault="006D6A01" w:rsidP="006D6A01">
            <w:pPr>
              <w:widowControl/>
              <w:spacing w:line="400" w:lineRule="exact"/>
              <w:jc w:val="left"/>
              <w:rPr>
                <w:rFonts w:ascii="仿宋" w:eastAsia="仿宋" w:hAnsi="仿宋" w:cs="宋体"/>
                <w:color w:val="000000" w:themeColor="text1"/>
                <w:kern w:val="0"/>
                <w:sz w:val="28"/>
                <w:szCs w:val="28"/>
              </w:rPr>
            </w:pPr>
            <w:r w:rsidRPr="006D6A01">
              <w:rPr>
                <w:rFonts w:ascii="仿宋" w:eastAsia="仿宋" w:hAnsi="仿宋" w:cs="宋体"/>
                <w:color w:val="000000" w:themeColor="text1"/>
                <w:kern w:val="0"/>
                <w:sz w:val="28"/>
                <w:szCs w:val="28"/>
              </w:rPr>
              <w:t>3、12月16日，主任刘平凡律师受邀出席第二届“全国商事犯罪预防与管控年度论坛”</w:t>
            </w:r>
            <w:r w:rsidRPr="006D6A01">
              <w:rPr>
                <w:rFonts w:ascii="Calibri" w:eastAsia="仿宋" w:hAnsi="Calibri" w:cs="Calibri"/>
                <w:color w:val="000000" w:themeColor="text1"/>
                <w:kern w:val="0"/>
                <w:sz w:val="28"/>
                <w:szCs w:val="28"/>
              </w:rPr>
              <w:t> </w:t>
            </w:r>
            <w:r w:rsidRPr="006D6A01">
              <w:rPr>
                <w:rFonts w:ascii="仿宋" w:eastAsia="仿宋" w:hAnsi="仿宋" w:cs="宋体"/>
                <w:color w:val="000000" w:themeColor="text1"/>
                <w:kern w:val="0"/>
                <w:sz w:val="28"/>
                <w:szCs w:val="28"/>
              </w:rPr>
              <w:t>并</w:t>
            </w:r>
            <w:proofErr w:type="gramStart"/>
            <w:r w:rsidRPr="006D6A01">
              <w:rPr>
                <w:rFonts w:ascii="仿宋" w:eastAsia="仿宋" w:hAnsi="仿宋" w:cs="宋体"/>
                <w:color w:val="000000" w:themeColor="text1"/>
                <w:kern w:val="0"/>
                <w:sz w:val="28"/>
                <w:szCs w:val="28"/>
              </w:rPr>
              <w:t>作主</w:t>
            </w:r>
            <w:proofErr w:type="gramEnd"/>
            <w:r w:rsidRPr="006D6A01">
              <w:rPr>
                <w:rFonts w:ascii="仿宋" w:eastAsia="仿宋" w:hAnsi="仿宋" w:cs="宋体"/>
                <w:color w:val="000000" w:themeColor="text1"/>
                <w:kern w:val="0"/>
                <w:sz w:val="28"/>
                <w:szCs w:val="28"/>
              </w:rPr>
              <w:t>题演讲。本次论坛由中国人民大学律师学院“商事犯罪研究中心”主办；中国人民大学律师学院“商事犯罪研究中心”浙江分中心承办；浙江省律师协会协办。</w:t>
            </w:r>
          </w:p>
          <w:p w:rsidR="006D6A01" w:rsidRPr="006D6A01" w:rsidRDefault="006D6A01" w:rsidP="006D6A01">
            <w:pPr>
              <w:widowControl/>
              <w:spacing w:line="400" w:lineRule="exact"/>
              <w:jc w:val="left"/>
              <w:rPr>
                <w:rFonts w:ascii="仿宋" w:eastAsia="仿宋" w:hAnsi="仿宋" w:cs="宋体"/>
                <w:color w:val="000000" w:themeColor="text1"/>
                <w:kern w:val="0"/>
                <w:sz w:val="28"/>
                <w:szCs w:val="28"/>
              </w:rPr>
            </w:pPr>
            <w:r w:rsidRPr="006D6A01">
              <w:rPr>
                <w:rFonts w:ascii="仿宋" w:eastAsia="仿宋" w:hAnsi="仿宋" w:cs="宋体"/>
                <w:color w:val="000000" w:themeColor="text1"/>
                <w:kern w:val="0"/>
                <w:sz w:val="28"/>
                <w:szCs w:val="28"/>
              </w:rPr>
              <w:t>4、12月17日，</w:t>
            </w:r>
            <w:proofErr w:type="gramStart"/>
            <w:r w:rsidRPr="006D6A01">
              <w:rPr>
                <w:rFonts w:ascii="仿宋" w:eastAsia="仿宋" w:hAnsi="仿宋" w:cs="宋体"/>
                <w:color w:val="000000" w:themeColor="text1"/>
                <w:kern w:val="0"/>
                <w:sz w:val="28"/>
                <w:szCs w:val="28"/>
              </w:rPr>
              <w:t>市律协商事犯罪</w:t>
            </w:r>
            <w:proofErr w:type="gramEnd"/>
            <w:r w:rsidRPr="006D6A01">
              <w:rPr>
                <w:rFonts w:ascii="仿宋" w:eastAsia="仿宋" w:hAnsi="仿宋" w:cs="宋体"/>
                <w:color w:val="000000" w:themeColor="text1"/>
                <w:kern w:val="0"/>
                <w:sz w:val="28"/>
                <w:szCs w:val="28"/>
              </w:rPr>
              <w:t>预防与辩护法律专业委员会和</w:t>
            </w:r>
            <w:proofErr w:type="gramStart"/>
            <w:r w:rsidRPr="006D6A01">
              <w:rPr>
                <w:rFonts w:ascii="仿宋" w:eastAsia="仿宋" w:hAnsi="仿宋" w:cs="宋体"/>
                <w:color w:val="000000" w:themeColor="text1"/>
                <w:kern w:val="0"/>
                <w:sz w:val="28"/>
                <w:szCs w:val="28"/>
              </w:rPr>
              <w:t>刑法</w:t>
            </w:r>
            <w:proofErr w:type="gramEnd"/>
            <w:r w:rsidRPr="006D6A01">
              <w:rPr>
                <w:rFonts w:ascii="仿宋" w:eastAsia="仿宋" w:hAnsi="仿宋" w:cs="宋体"/>
                <w:color w:val="000000" w:themeColor="text1"/>
                <w:kern w:val="0"/>
                <w:sz w:val="28"/>
                <w:szCs w:val="28"/>
              </w:rPr>
              <w:t>委会、</w:t>
            </w:r>
            <w:proofErr w:type="gramStart"/>
            <w:r w:rsidRPr="006D6A01">
              <w:rPr>
                <w:rFonts w:ascii="仿宋" w:eastAsia="仿宋" w:hAnsi="仿宋" w:cs="宋体"/>
                <w:color w:val="000000" w:themeColor="text1"/>
                <w:kern w:val="0"/>
                <w:sz w:val="28"/>
                <w:szCs w:val="28"/>
              </w:rPr>
              <w:t>刑诉会参</w:t>
            </w:r>
            <w:proofErr w:type="gramEnd"/>
            <w:r w:rsidRPr="006D6A01">
              <w:rPr>
                <w:rFonts w:ascii="仿宋" w:eastAsia="仿宋" w:hAnsi="仿宋" w:cs="宋体"/>
                <w:color w:val="000000" w:themeColor="text1"/>
                <w:kern w:val="0"/>
                <w:sz w:val="28"/>
                <w:szCs w:val="28"/>
              </w:rPr>
              <w:t>与广东省律师协会职务犯罪辩护委员会举办的“职务犯罪辩护的策略和技巧暨新形势下的刑事律师业务研讨会”。研讨会由副主任董玉琴主持！</w:t>
            </w:r>
          </w:p>
          <w:p w:rsidR="006D6A01" w:rsidRPr="006D6A01" w:rsidRDefault="006D6A01" w:rsidP="006D6A01">
            <w:pPr>
              <w:widowControl/>
              <w:spacing w:line="400" w:lineRule="exact"/>
              <w:jc w:val="left"/>
              <w:rPr>
                <w:rFonts w:ascii="仿宋" w:eastAsia="仿宋" w:hAnsi="仿宋" w:cs="宋体"/>
                <w:color w:val="000000" w:themeColor="text1"/>
                <w:kern w:val="0"/>
                <w:sz w:val="28"/>
                <w:szCs w:val="28"/>
              </w:rPr>
            </w:pPr>
            <w:r w:rsidRPr="006D6A01">
              <w:rPr>
                <w:rFonts w:ascii="仿宋" w:eastAsia="仿宋" w:hAnsi="仿宋" w:cs="宋体"/>
                <w:color w:val="000000" w:themeColor="text1"/>
                <w:kern w:val="0"/>
                <w:sz w:val="28"/>
                <w:szCs w:val="28"/>
              </w:rPr>
              <w:t>5、12月17日，刘平凡主任在北京出席中国北部律师发展论坛，其《以买单报关的方式帮助他人获取海关出口数据获取国家奖励应如何定性？》论文获一等奖。</w:t>
            </w:r>
          </w:p>
          <w:p w:rsidR="006D6A01" w:rsidRPr="006D6A01" w:rsidRDefault="006D6A01" w:rsidP="006D6A01">
            <w:pPr>
              <w:widowControl/>
              <w:spacing w:line="400" w:lineRule="exact"/>
              <w:jc w:val="left"/>
              <w:rPr>
                <w:rFonts w:ascii="仿宋" w:eastAsia="仿宋" w:hAnsi="仿宋" w:cs="宋体"/>
                <w:color w:val="000000" w:themeColor="text1"/>
                <w:kern w:val="0"/>
                <w:sz w:val="28"/>
                <w:szCs w:val="28"/>
              </w:rPr>
            </w:pPr>
            <w:r w:rsidRPr="006D6A01">
              <w:rPr>
                <w:rFonts w:ascii="仿宋" w:eastAsia="仿宋" w:hAnsi="仿宋" w:cs="宋体"/>
                <w:color w:val="000000" w:themeColor="text1"/>
                <w:kern w:val="0"/>
                <w:sz w:val="28"/>
                <w:szCs w:val="28"/>
              </w:rPr>
              <w:t>6、12月21日，刘平凡主任在《中国商报·法治周刊》发表专业文章《全面推广刑事辩护卷</w:t>
            </w:r>
            <w:r w:rsidRPr="006D6A01">
              <w:rPr>
                <w:rFonts w:ascii="Calibri" w:eastAsia="仿宋" w:hAnsi="Calibri" w:cs="Calibri"/>
                <w:color w:val="000000" w:themeColor="text1"/>
                <w:kern w:val="0"/>
                <w:sz w:val="28"/>
                <w:szCs w:val="28"/>
              </w:rPr>
              <w:t> </w:t>
            </w:r>
            <w:r w:rsidRPr="006D6A01">
              <w:rPr>
                <w:rFonts w:ascii="仿宋" w:eastAsia="仿宋" w:hAnsi="仿宋" w:cs="宋体"/>
                <w:color w:val="000000" w:themeColor="text1"/>
                <w:kern w:val="0"/>
                <w:sz w:val="28"/>
                <w:szCs w:val="28"/>
              </w:rPr>
              <w:t>为有效辩护提供坚实保障》。</w:t>
            </w:r>
          </w:p>
          <w:p w:rsidR="00621EB3" w:rsidRPr="00621EB3" w:rsidRDefault="006D6A01" w:rsidP="006D6A01">
            <w:pPr>
              <w:widowControl/>
              <w:spacing w:line="400" w:lineRule="exact"/>
              <w:jc w:val="left"/>
              <w:rPr>
                <w:rFonts w:ascii="仿宋" w:eastAsia="仿宋" w:hAnsi="仿宋" w:cs="宋体"/>
                <w:color w:val="000000" w:themeColor="text1"/>
                <w:kern w:val="0"/>
                <w:sz w:val="28"/>
                <w:szCs w:val="28"/>
              </w:rPr>
            </w:pPr>
            <w:r w:rsidRPr="006D6A01">
              <w:rPr>
                <w:rFonts w:ascii="仿宋" w:eastAsia="仿宋" w:hAnsi="仿宋" w:cs="宋体"/>
                <w:color w:val="000000" w:themeColor="text1"/>
                <w:kern w:val="0"/>
                <w:sz w:val="28"/>
                <w:szCs w:val="28"/>
              </w:rPr>
              <w:lastRenderedPageBreak/>
              <w:t>7、12月22日下午，</w:t>
            </w:r>
            <w:proofErr w:type="gramStart"/>
            <w:r w:rsidRPr="006D6A01">
              <w:rPr>
                <w:rFonts w:ascii="仿宋" w:eastAsia="仿宋" w:hAnsi="仿宋" w:cs="宋体"/>
                <w:color w:val="000000" w:themeColor="text1"/>
                <w:kern w:val="0"/>
                <w:sz w:val="28"/>
                <w:szCs w:val="28"/>
              </w:rPr>
              <w:t>市律协商辩委与公司委</w:t>
            </w:r>
            <w:proofErr w:type="gramEnd"/>
            <w:r w:rsidRPr="006D6A01">
              <w:rPr>
                <w:rFonts w:ascii="仿宋" w:eastAsia="仿宋" w:hAnsi="仿宋" w:cs="宋体"/>
                <w:color w:val="000000" w:themeColor="text1"/>
                <w:kern w:val="0"/>
                <w:sz w:val="28"/>
                <w:szCs w:val="28"/>
              </w:rPr>
              <w:t>联合举办公司商</w:t>
            </w:r>
            <w:proofErr w:type="gramStart"/>
            <w:r w:rsidRPr="006D6A01">
              <w:rPr>
                <w:rFonts w:ascii="仿宋" w:eastAsia="仿宋" w:hAnsi="仿宋" w:cs="宋体"/>
                <w:color w:val="000000" w:themeColor="text1"/>
                <w:kern w:val="0"/>
                <w:sz w:val="28"/>
                <w:szCs w:val="28"/>
              </w:rPr>
              <w:t>事犯</w:t>
            </w:r>
            <w:proofErr w:type="gramEnd"/>
            <w:r w:rsidRPr="006D6A01">
              <w:rPr>
                <w:rFonts w:ascii="仿宋" w:eastAsia="仿宋" w:hAnsi="仿宋" w:cs="宋体"/>
                <w:color w:val="000000" w:themeColor="text1"/>
                <w:kern w:val="0"/>
                <w:sz w:val="28"/>
                <w:szCs w:val="28"/>
              </w:rPr>
              <w:t>罪论坛暨“企业家犯罪预防与辩护”研讨会；晚上两委又共同举行2017年联欢会并对2017年工作进行总结。</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刘南筠</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1、2017年12月21日，刘南筠律师参加市规划和国土委员会和市人民政府法制办公室召开的《&lt;深圳市人民代表大会常务委员会关于农村城市化历史遗留违法建筑的处理决定&gt;实施办法（送审稿）》专家论证会；</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2、2017年12月6日，管铁流律师参加第二届出版专著论坛；</w:t>
            </w:r>
          </w:p>
          <w:p w:rsidR="00621EB3" w:rsidRPr="00621EB3"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3、提交第三期法律资讯。</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456A0D">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927EC1" w:rsidRPr="00927EC1" w:rsidRDefault="00927EC1" w:rsidP="00927EC1">
            <w:pPr>
              <w:widowControl/>
              <w:spacing w:line="400" w:lineRule="exact"/>
              <w:jc w:val="left"/>
              <w:rPr>
                <w:rFonts w:ascii="仿宋" w:eastAsia="仿宋" w:hAnsi="仿宋" w:cs="宋体"/>
                <w:color w:val="000000" w:themeColor="text1"/>
                <w:kern w:val="0"/>
                <w:sz w:val="28"/>
                <w:szCs w:val="28"/>
              </w:rPr>
            </w:pPr>
            <w:r w:rsidRPr="00927EC1">
              <w:rPr>
                <w:rFonts w:ascii="仿宋" w:eastAsia="仿宋" w:hAnsi="仿宋" w:cs="宋体"/>
                <w:color w:val="000000" w:themeColor="text1"/>
                <w:kern w:val="0"/>
                <w:sz w:val="28"/>
                <w:szCs w:val="28"/>
              </w:rPr>
              <w:t>1、上</w:t>
            </w:r>
            <w:proofErr w:type="gramStart"/>
            <w:r w:rsidRPr="00927EC1">
              <w:rPr>
                <w:rFonts w:ascii="仿宋" w:eastAsia="仿宋" w:hAnsi="仿宋" w:cs="宋体"/>
                <w:color w:val="000000" w:themeColor="text1"/>
                <w:kern w:val="0"/>
                <w:sz w:val="28"/>
                <w:szCs w:val="28"/>
              </w:rPr>
              <w:t>传法律</w:t>
            </w:r>
            <w:proofErr w:type="gramEnd"/>
            <w:r w:rsidRPr="00927EC1">
              <w:rPr>
                <w:rFonts w:ascii="仿宋" w:eastAsia="仿宋" w:hAnsi="仿宋" w:cs="宋体"/>
                <w:color w:val="000000" w:themeColor="text1"/>
                <w:kern w:val="0"/>
                <w:sz w:val="28"/>
                <w:szCs w:val="28"/>
              </w:rPr>
              <w:t>咨询8篇。</w:t>
            </w:r>
          </w:p>
          <w:p w:rsidR="00927EC1" w:rsidRPr="00927EC1" w:rsidRDefault="00927EC1" w:rsidP="00927EC1">
            <w:pPr>
              <w:widowControl/>
              <w:spacing w:line="400" w:lineRule="exact"/>
              <w:jc w:val="left"/>
              <w:rPr>
                <w:rFonts w:ascii="仿宋" w:eastAsia="仿宋" w:hAnsi="仿宋" w:cs="宋体"/>
                <w:color w:val="000000" w:themeColor="text1"/>
                <w:kern w:val="0"/>
                <w:sz w:val="28"/>
                <w:szCs w:val="28"/>
              </w:rPr>
            </w:pPr>
            <w:r w:rsidRPr="00927EC1">
              <w:rPr>
                <w:rFonts w:ascii="仿宋" w:eastAsia="仿宋" w:hAnsi="仿宋" w:cs="宋体"/>
                <w:color w:val="000000" w:themeColor="text1"/>
                <w:kern w:val="0"/>
                <w:sz w:val="28"/>
                <w:szCs w:val="28"/>
              </w:rPr>
              <w:t>2、12月16-17日邵卫国、杜舒寒、汤鹏参加省律协环资委在惠州举办的学习十九大报告和环境案件处理技能专题讲座。</w:t>
            </w:r>
          </w:p>
          <w:p w:rsidR="00456A0D" w:rsidRPr="00621EB3" w:rsidRDefault="00927EC1" w:rsidP="00927EC1">
            <w:pPr>
              <w:widowControl/>
              <w:spacing w:line="400" w:lineRule="exact"/>
              <w:jc w:val="left"/>
              <w:rPr>
                <w:rFonts w:ascii="仿宋" w:eastAsia="仿宋" w:hAnsi="仿宋" w:cs="宋体"/>
                <w:color w:val="000000" w:themeColor="text1"/>
                <w:kern w:val="0"/>
                <w:sz w:val="28"/>
                <w:szCs w:val="28"/>
              </w:rPr>
            </w:pPr>
            <w:r w:rsidRPr="00927EC1">
              <w:rPr>
                <w:rFonts w:ascii="仿宋" w:eastAsia="仿宋" w:hAnsi="仿宋" w:cs="宋体"/>
                <w:color w:val="000000" w:themeColor="text1"/>
                <w:kern w:val="0"/>
                <w:sz w:val="28"/>
                <w:szCs w:val="28"/>
              </w:rPr>
              <w:t>3、就本年度的工作情况进行了总结，并制定2018年的工作计划。</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范秀玲</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hint="eastAsia"/>
                <w:color w:val="000000" w:themeColor="text1"/>
                <w:kern w:val="0"/>
                <w:sz w:val="28"/>
                <w:szCs w:val="28"/>
              </w:rPr>
              <w:t>一、</w:t>
            </w:r>
            <w:r w:rsidRPr="00B31527">
              <w:rPr>
                <w:rFonts w:ascii="仿宋" w:eastAsia="仿宋" w:hAnsi="仿宋" w:cs="宋体"/>
                <w:color w:val="000000" w:themeColor="text1"/>
                <w:kern w:val="0"/>
                <w:sz w:val="28"/>
                <w:szCs w:val="28"/>
              </w:rPr>
              <w:t>2017年12月13日下午，应深圳市盐田区妇幼保健院的邀请，</w:t>
            </w:r>
            <w:proofErr w:type="gramStart"/>
            <w:r w:rsidRPr="00B31527">
              <w:rPr>
                <w:rFonts w:ascii="仿宋" w:eastAsia="仿宋" w:hAnsi="仿宋" w:cs="宋体"/>
                <w:color w:val="000000" w:themeColor="text1"/>
                <w:kern w:val="0"/>
                <w:sz w:val="28"/>
                <w:szCs w:val="28"/>
              </w:rPr>
              <w:t>医药委</w:t>
            </w:r>
            <w:proofErr w:type="gramEnd"/>
            <w:r w:rsidRPr="00B31527">
              <w:rPr>
                <w:rFonts w:ascii="仿宋" w:eastAsia="仿宋" w:hAnsi="仿宋" w:cs="宋体"/>
                <w:color w:val="000000" w:themeColor="text1"/>
                <w:kern w:val="0"/>
                <w:sz w:val="28"/>
                <w:szCs w:val="28"/>
              </w:rPr>
              <w:t>主任范秀玲为该院全体员工进行“从案例看医疗纠纷防范与处理”专题法律培训。</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hint="eastAsia"/>
                <w:color w:val="000000" w:themeColor="text1"/>
                <w:kern w:val="0"/>
                <w:sz w:val="28"/>
                <w:szCs w:val="28"/>
              </w:rPr>
              <w:t>二、</w:t>
            </w:r>
            <w:r w:rsidRPr="00B31527">
              <w:rPr>
                <w:rFonts w:ascii="仿宋" w:eastAsia="仿宋" w:hAnsi="仿宋" w:cs="宋体"/>
                <w:color w:val="000000" w:themeColor="text1"/>
                <w:kern w:val="0"/>
                <w:sz w:val="28"/>
                <w:szCs w:val="28"/>
              </w:rPr>
              <w:t>2017年12月14日下午，应深圳市卫生和计划生育委员会和</w:t>
            </w:r>
            <w:proofErr w:type="gramStart"/>
            <w:r w:rsidRPr="00B31527">
              <w:rPr>
                <w:rFonts w:ascii="仿宋" w:eastAsia="仿宋" w:hAnsi="仿宋" w:cs="宋体"/>
                <w:color w:val="000000" w:themeColor="text1"/>
                <w:kern w:val="0"/>
                <w:sz w:val="28"/>
                <w:szCs w:val="28"/>
              </w:rPr>
              <w:t>深圳市卫计能教</w:t>
            </w:r>
            <w:proofErr w:type="gramEnd"/>
            <w:r w:rsidRPr="00B31527">
              <w:rPr>
                <w:rFonts w:ascii="仿宋" w:eastAsia="仿宋" w:hAnsi="仿宋" w:cs="宋体"/>
                <w:color w:val="000000" w:themeColor="text1"/>
                <w:kern w:val="0"/>
                <w:sz w:val="28"/>
                <w:szCs w:val="28"/>
              </w:rPr>
              <w:t>中心的邀请，</w:t>
            </w:r>
            <w:proofErr w:type="gramStart"/>
            <w:r w:rsidRPr="00B31527">
              <w:rPr>
                <w:rFonts w:ascii="仿宋" w:eastAsia="仿宋" w:hAnsi="仿宋" w:cs="宋体"/>
                <w:color w:val="000000" w:themeColor="text1"/>
                <w:kern w:val="0"/>
                <w:sz w:val="28"/>
                <w:szCs w:val="28"/>
              </w:rPr>
              <w:t>医药</w:t>
            </w:r>
            <w:proofErr w:type="gramEnd"/>
            <w:r w:rsidRPr="00B31527">
              <w:rPr>
                <w:rFonts w:ascii="仿宋" w:eastAsia="仿宋" w:hAnsi="仿宋" w:cs="宋体"/>
                <w:color w:val="000000" w:themeColor="text1"/>
                <w:kern w:val="0"/>
                <w:sz w:val="28"/>
                <w:szCs w:val="28"/>
              </w:rPr>
              <w:t>委主任范秀玲、副主任何平及委员李治炳三位律师参加其承办举办的“医案说法（妇产风云篇）”法律沙龙活动，三位律师作为受邀专家对目前社会上争议较大的两个典型案例（“榆林孕妇跳楼事件”、“缺陷儿不当出</w:t>
            </w:r>
            <w:r w:rsidRPr="00B31527">
              <w:rPr>
                <w:rFonts w:ascii="仿宋" w:eastAsia="仿宋" w:hAnsi="仿宋" w:cs="宋体"/>
                <w:color w:val="000000" w:themeColor="text1"/>
                <w:kern w:val="0"/>
                <w:sz w:val="28"/>
                <w:szCs w:val="28"/>
              </w:rPr>
              <w:lastRenderedPageBreak/>
              <w:t>生案例”）分别从仲裁员和</w:t>
            </w:r>
            <w:proofErr w:type="gramStart"/>
            <w:r w:rsidRPr="00B31527">
              <w:rPr>
                <w:rFonts w:ascii="仿宋" w:eastAsia="仿宋" w:hAnsi="仿宋" w:cs="宋体"/>
                <w:color w:val="000000" w:themeColor="text1"/>
                <w:kern w:val="0"/>
                <w:sz w:val="28"/>
                <w:szCs w:val="28"/>
              </w:rPr>
              <w:t>医</w:t>
            </w:r>
            <w:proofErr w:type="gramEnd"/>
            <w:r w:rsidRPr="00B31527">
              <w:rPr>
                <w:rFonts w:ascii="仿宋" w:eastAsia="仿宋" w:hAnsi="仿宋" w:cs="宋体"/>
                <w:color w:val="000000" w:themeColor="text1"/>
                <w:kern w:val="0"/>
                <w:sz w:val="28"/>
                <w:szCs w:val="28"/>
              </w:rPr>
              <w:t>患双方代理人的角度发表专业法律意见。</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hint="eastAsia"/>
                <w:color w:val="000000" w:themeColor="text1"/>
                <w:kern w:val="0"/>
                <w:sz w:val="28"/>
                <w:szCs w:val="28"/>
              </w:rPr>
              <w:t>三、</w:t>
            </w:r>
            <w:r w:rsidRPr="00B31527">
              <w:rPr>
                <w:rFonts w:ascii="仿宋" w:eastAsia="仿宋" w:hAnsi="仿宋" w:cs="宋体"/>
                <w:color w:val="000000" w:themeColor="text1"/>
                <w:kern w:val="0"/>
                <w:sz w:val="28"/>
                <w:szCs w:val="28"/>
              </w:rPr>
              <w:t>2017年12月23日上午，应广东省律师协会医疗法律专业委员会和惠州市律师协会的邀请，</w:t>
            </w:r>
            <w:proofErr w:type="gramStart"/>
            <w:r w:rsidRPr="00B31527">
              <w:rPr>
                <w:rFonts w:ascii="仿宋" w:eastAsia="仿宋" w:hAnsi="仿宋" w:cs="宋体"/>
                <w:color w:val="000000" w:themeColor="text1"/>
                <w:kern w:val="0"/>
                <w:sz w:val="28"/>
                <w:szCs w:val="28"/>
              </w:rPr>
              <w:t>医药委</w:t>
            </w:r>
            <w:proofErr w:type="gramEnd"/>
            <w:r w:rsidRPr="00B31527">
              <w:rPr>
                <w:rFonts w:ascii="仿宋" w:eastAsia="仿宋" w:hAnsi="仿宋" w:cs="宋体"/>
                <w:color w:val="000000" w:themeColor="text1"/>
                <w:kern w:val="0"/>
                <w:sz w:val="28"/>
                <w:szCs w:val="28"/>
              </w:rPr>
              <w:t>范秀玲主任和佟长辉委员分别为惠州市律师进行“律师代理医疗争议案件热点问题处理与解决方案”、“《侵权责任法》规范下的医疗美容法律实务”法律培训讲课，</w:t>
            </w:r>
            <w:proofErr w:type="gramStart"/>
            <w:r w:rsidRPr="00B31527">
              <w:rPr>
                <w:rFonts w:ascii="仿宋" w:eastAsia="仿宋" w:hAnsi="仿宋" w:cs="宋体"/>
                <w:color w:val="000000" w:themeColor="text1"/>
                <w:kern w:val="0"/>
                <w:sz w:val="28"/>
                <w:szCs w:val="28"/>
              </w:rPr>
              <w:t>医药</w:t>
            </w:r>
            <w:proofErr w:type="gramEnd"/>
            <w:r w:rsidRPr="00B31527">
              <w:rPr>
                <w:rFonts w:ascii="仿宋" w:eastAsia="仿宋" w:hAnsi="仿宋" w:cs="宋体"/>
                <w:color w:val="000000" w:themeColor="text1"/>
                <w:kern w:val="0"/>
                <w:sz w:val="28"/>
                <w:szCs w:val="28"/>
              </w:rPr>
              <w:t>委委员游润惠参加了此次活动。</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hint="eastAsia"/>
                <w:color w:val="000000" w:themeColor="text1"/>
                <w:kern w:val="0"/>
                <w:sz w:val="28"/>
                <w:szCs w:val="28"/>
              </w:rPr>
              <w:t>四、</w:t>
            </w:r>
            <w:r w:rsidRPr="00B31527">
              <w:rPr>
                <w:rFonts w:ascii="仿宋" w:eastAsia="仿宋" w:hAnsi="仿宋" w:cs="宋体"/>
                <w:color w:val="000000" w:themeColor="text1"/>
                <w:kern w:val="0"/>
                <w:sz w:val="28"/>
                <w:szCs w:val="28"/>
              </w:rPr>
              <w:t>2017年12月23日下午至24日上午，应深圳市卫生和计划生育委员会和深圳市医师协会的邀请，</w:t>
            </w:r>
            <w:proofErr w:type="gramStart"/>
            <w:r w:rsidRPr="00B31527">
              <w:rPr>
                <w:rFonts w:ascii="仿宋" w:eastAsia="仿宋" w:hAnsi="仿宋" w:cs="宋体"/>
                <w:color w:val="000000" w:themeColor="text1"/>
                <w:kern w:val="0"/>
                <w:sz w:val="28"/>
                <w:szCs w:val="28"/>
              </w:rPr>
              <w:t>医药委</w:t>
            </w:r>
            <w:proofErr w:type="gramEnd"/>
            <w:r w:rsidRPr="00B31527">
              <w:rPr>
                <w:rFonts w:ascii="仿宋" w:eastAsia="仿宋" w:hAnsi="仿宋" w:cs="宋体"/>
                <w:color w:val="000000" w:themeColor="text1"/>
                <w:kern w:val="0"/>
                <w:sz w:val="28"/>
                <w:szCs w:val="28"/>
              </w:rPr>
              <w:t>主任范秀玲和副主任庹明生两位律师参加“第四届中国医生集团深圳发展论坛”会议。</w:t>
            </w:r>
          </w:p>
          <w:p w:rsidR="00456A0D" w:rsidRPr="00B31527" w:rsidRDefault="00B31527" w:rsidP="0047227B">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hint="eastAsia"/>
                <w:color w:val="000000" w:themeColor="text1"/>
                <w:kern w:val="0"/>
                <w:sz w:val="28"/>
                <w:szCs w:val="28"/>
              </w:rPr>
              <w:t>五、</w:t>
            </w:r>
            <w:r w:rsidRPr="00B31527">
              <w:rPr>
                <w:rFonts w:ascii="仿宋" w:eastAsia="仿宋" w:hAnsi="仿宋" w:cs="宋体"/>
                <w:color w:val="000000" w:themeColor="text1"/>
                <w:kern w:val="0"/>
                <w:sz w:val="28"/>
                <w:szCs w:val="28"/>
              </w:rPr>
              <w:t>2017年12月28日下午，</w:t>
            </w:r>
            <w:proofErr w:type="gramStart"/>
            <w:r w:rsidRPr="00B31527">
              <w:rPr>
                <w:rFonts w:ascii="仿宋" w:eastAsia="仿宋" w:hAnsi="仿宋" w:cs="宋体"/>
                <w:color w:val="000000" w:themeColor="text1"/>
                <w:kern w:val="0"/>
                <w:sz w:val="28"/>
                <w:szCs w:val="28"/>
              </w:rPr>
              <w:t>医药委</w:t>
            </w:r>
            <w:proofErr w:type="gramEnd"/>
            <w:r w:rsidRPr="00B31527">
              <w:rPr>
                <w:rFonts w:ascii="仿宋" w:eastAsia="仿宋" w:hAnsi="仿宋" w:cs="宋体"/>
                <w:color w:val="000000" w:themeColor="text1"/>
                <w:kern w:val="0"/>
                <w:sz w:val="28"/>
                <w:szCs w:val="28"/>
              </w:rPr>
              <w:t>在市律协多功能厅举办“医联体法律服务项目调研”研讨会。</w:t>
            </w:r>
            <w:proofErr w:type="gramStart"/>
            <w:r w:rsidRPr="00B31527">
              <w:rPr>
                <w:rFonts w:ascii="仿宋" w:eastAsia="仿宋" w:hAnsi="仿宋" w:cs="宋体"/>
                <w:color w:val="000000" w:themeColor="text1"/>
                <w:kern w:val="0"/>
                <w:sz w:val="28"/>
                <w:szCs w:val="28"/>
              </w:rPr>
              <w:t>医药委</w:t>
            </w:r>
            <w:proofErr w:type="gramEnd"/>
            <w:r w:rsidRPr="00B31527">
              <w:rPr>
                <w:rFonts w:ascii="仿宋" w:eastAsia="仿宋" w:hAnsi="仿宋" w:cs="宋体"/>
                <w:color w:val="000000" w:themeColor="text1"/>
                <w:kern w:val="0"/>
                <w:sz w:val="28"/>
                <w:szCs w:val="28"/>
              </w:rPr>
              <w:t>全体委员及感兴趣的律师共50多人参加了会议，会议邀请深圳市卫计委、公立医院管理中心、罗湖区</w:t>
            </w:r>
            <w:proofErr w:type="gramStart"/>
            <w:r w:rsidRPr="00B31527">
              <w:rPr>
                <w:rFonts w:ascii="仿宋" w:eastAsia="仿宋" w:hAnsi="仿宋" w:cs="宋体"/>
                <w:color w:val="000000" w:themeColor="text1"/>
                <w:kern w:val="0"/>
                <w:sz w:val="28"/>
                <w:szCs w:val="28"/>
              </w:rPr>
              <w:t>卫计</w:t>
            </w:r>
            <w:proofErr w:type="gramEnd"/>
            <w:r w:rsidRPr="00B31527">
              <w:rPr>
                <w:rFonts w:ascii="仿宋" w:eastAsia="仿宋" w:hAnsi="仿宋" w:cs="宋体"/>
                <w:color w:val="000000" w:themeColor="text1"/>
                <w:kern w:val="0"/>
                <w:sz w:val="28"/>
                <w:szCs w:val="28"/>
              </w:rPr>
              <w:t>局等多家单位的9名负责人参会，共同探讨了“医联体”的相关法律问题。</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郑剑民</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DE51CA" w:rsidRPr="00DE51CA"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1、2017年12月17日,广东省律师协会职务犯罪辩护委员会在市律协多功能厅举办“职务犯罪辩护的策略和技巧暨新形势下的刑事律师的业务探讨”讲座，深圳律协刑事法律专业委员会与广州律协经济犯罪刑事法律专业委员会、深圳律协刑事诉讼法律专业委员会、深圳律协商</w:t>
            </w:r>
            <w:proofErr w:type="gramStart"/>
            <w:r w:rsidRPr="00DE51CA">
              <w:rPr>
                <w:rFonts w:ascii="仿宋" w:eastAsia="仿宋" w:hAnsi="仿宋" w:cs="宋体"/>
                <w:color w:val="000000" w:themeColor="text1"/>
                <w:kern w:val="0"/>
                <w:sz w:val="28"/>
                <w:szCs w:val="28"/>
              </w:rPr>
              <w:t>事犯罪</w:t>
            </w:r>
            <w:proofErr w:type="gramEnd"/>
            <w:r w:rsidRPr="00DE51CA">
              <w:rPr>
                <w:rFonts w:ascii="仿宋" w:eastAsia="仿宋" w:hAnsi="仿宋" w:cs="宋体"/>
                <w:color w:val="000000" w:themeColor="text1"/>
                <w:kern w:val="0"/>
                <w:sz w:val="28"/>
                <w:szCs w:val="28"/>
              </w:rPr>
              <w:t>预防与辩护法律专业委员会协办。</w:t>
            </w:r>
          </w:p>
          <w:p w:rsidR="00456A0D" w:rsidRPr="009353D1"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2、在深圳市律师</w:t>
            </w:r>
            <w:proofErr w:type="gramStart"/>
            <w:r w:rsidRPr="00DE51CA">
              <w:rPr>
                <w:rFonts w:ascii="仿宋" w:eastAsia="仿宋" w:hAnsi="仿宋" w:cs="宋体"/>
                <w:color w:val="000000" w:themeColor="text1"/>
                <w:kern w:val="0"/>
                <w:sz w:val="28"/>
                <w:szCs w:val="28"/>
              </w:rPr>
              <w:t>协会官网“法律资讯”版</w:t>
            </w:r>
            <w:proofErr w:type="gramEnd"/>
            <w:r w:rsidRPr="00DE51CA">
              <w:rPr>
                <w:rFonts w:ascii="仿宋" w:eastAsia="仿宋" w:hAnsi="仿宋" w:cs="宋体"/>
                <w:color w:val="000000" w:themeColor="text1"/>
                <w:kern w:val="0"/>
                <w:sz w:val="28"/>
                <w:szCs w:val="28"/>
              </w:rPr>
              <w:t>块上</w:t>
            </w:r>
            <w:proofErr w:type="gramStart"/>
            <w:r w:rsidRPr="00DE51CA">
              <w:rPr>
                <w:rFonts w:ascii="仿宋" w:eastAsia="仿宋" w:hAnsi="仿宋" w:cs="宋体"/>
                <w:color w:val="000000" w:themeColor="text1"/>
                <w:kern w:val="0"/>
                <w:sz w:val="28"/>
                <w:szCs w:val="28"/>
              </w:rPr>
              <w:t>传以</w:t>
            </w:r>
            <w:proofErr w:type="gramEnd"/>
            <w:r w:rsidRPr="00DE51CA">
              <w:rPr>
                <w:rFonts w:ascii="仿宋" w:eastAsia="仿宋" w:hAnsi="仿宋" w:cs="宋体"/>
                <w:color w:val="000000" w:themeColor="text1"/>
                <w:kern w:val="0"/>
                <w:sz w:val="28"/>
                <w:szCs w:val="28"/>
              </w:rPr>
              <w:t>下文件：最高人民法院关于印发《人民法院办理刑事案件庭前会议规程（试行）》、《人民法院办理刑事案件排除非法证据规程（试行）》</w:t>
            </w:r>
            <w:r w:rsidRPr="00DE51CA">
              <w:rPr>
                <w:rFonts w:ascii="仿宋" w:eastAsia="仿宋" w:hAnsi="仿宋" w:cs="宋体"/>
                <w:color w:val="000000" w:themeColor="text1"/>
                <w:kern w:val="0"/>
                <w:sz w:val="28"/>
                <w:szCs w:val="28"/>
              </w:rPr>
              <w:lastRenderedPageBreak/>
              <w:t>和《人民法院办理刑事案件第一审普通程序法庭调查规程（试行）》的通知、最高人民检察院公安部关于公安机关办理经济犯罪案件的若干规定（2017版）</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林冰</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337E01" w:rsidP="00CA6293">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1、2017年12月21日，</w:t>
            </w:r>
            <w:proofErr w:type="gramStart"/>
            <w:r w:rsidRPr="00337E01">
              <w:rPr>
                <w:rFonts w:ascii="仿宋" w:eastAsia="仿宋" w:hAnsi="仿宋" w:cs="宋体"/>
                <w:color w:val="000000" w:themeColor="text1"/>
                <w:kern w:val="0"/>
                <w:sz w:val="28"/>
                <w:szCs w:val="28"/>
              </w:rPr>
              <w:t>家族委与税法委</w:t>
            </w:r>
            <w:proofErr w:type="gramEnd"/>
            <w:r w:rsidRPr="00337E01">
              <w:rPr>
                <w:rFonts w:ascii="仿宋" w:eastAsia="仿宋" w:hAnsi="仿宋" w:cs="宋体"/>
                <w:color w:val="000000" w:themeColor="text1"/>
                <w:kern w:val="0"/>
                <w:sz w:val="28"/>
                <w:szCs w:val="28"/>
              </w:rPr>
              <w:t>联合举办的“家族财富传承税法问题分析及规划”研讨会，在律协多功能厅成功举办。</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闵</w:t>
            </w:r>
            <w:proofErr w:type="gramEnd"/>
            <w:r w:rsidRPr="00621EB3">
              <w:rPr>
                <w:rFonts w:ascii="仿宋" w:eastAsia="仿宋" w:hAnsi="仿宋" w:hint="eastAsia"/>
                <w:color w:val="000000"/>
                <w:sz w:val="28"/>
                <w:szCs w:val="28"/>
              </w:rPr>
              <w:t>三军</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DE51CA" w:rsidP="00206F2E">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9月21日，</w:t>
            </w:r>
            <w:proofErr w:type="gramStart"/>
            <w:r w:rsidRPr="00DE51CA">
              <w:rPr>
                <w:rFonts w:ascii="仿宋" w:eastAsia="仿宋" w:hAnsi="仿宋" w:cs="宋体"/>
                <w:color w:val="000000" w:themeColor="text1"/>
                <w:kern w:val="0"/>
                <w:sz w:val="28"/>
                <w:szCs w:val="28"/>
              </w:rPr>
              <w:t>建工委</w:t>
            </w:r>
            <w:proofErr w:type="gramEnd"/>
            <w:r w:rsidRPr="00DE51CA">
              <w:rPr>
                <w:rFonts w:ascii="仿宋" w:eastAsia="仿宋" w:hAnsi="仿宋" w:cs="宋体"/>
                <w:color w:val="000000" w:themeColor="text1"/>
                <w:kern w:val="0"/>
                <w:sz w:val="28"/>
                <w:szCs w:val="28"/>
              </w:rPr>
              <w:t>报送《建设工程法律资讯201711（总第四期）》；</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徐洪恺</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DE51CA" w:rsidRPr="00DE51CA"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1、</w:t>
            </w:r>
            <w:r w:rsidRPr="00DE51CA">
              <w:rPr>
                <w:rFonts w:ascii="仿宋" w:eastAsia="仿宋" w:hAnsi="仿宋" w:cs="宋体"/>
                <w:color w:val="000000" w:themeColor="text1"/>
                <w:kern w:val="0"/>
                <w:sz w:val="28"/>
                <w:szCs w:val="28"/>
              </w:rPr>
              <w:tab/>
              <w:t>广东省律协海商委与深圳市律协海商委共同举办“海商海事与物流疑难案件研讨会”，并撰写业务综述，从而提高深圳律师办理海商海事案件的能力；</w:t>
            </w:r>
          </w:p>
          <w:p w:rsidR="00DE51CA" w:rsidRPr="00DE51CA"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2、</w:t>
            </w:r>
            <w:r w:rsidRPr="00DE51CA">
              <w:rPr>
                <w:rFonts w:ascii="仿宋" w:eastAsia="仿宋" w:hAnsi="仿宋" w:cs="宋体"/>
                <w:color w:val="000000" w:themeColor="text1"/>
                <w:kern w:val="0"/>
                <w:sz w:val="28"/>
                <w:szCs w:val="28"/>
              </w:rPr>
              <w:tab/>
              <w:t>深圳海商委与中国海事仲裁委员会华南分会进行会谈，扩大深圳海事律师的业内影响力，提高深圳律师对海事仲裁业务的了解和能力提升；</w:t>
            </w:r>
          </w:p>
          <w:p w:rsidR="00DE51CA" w:rsidRPr="00DE51CA"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3、</w:t>
            </w:r>
            <w:r w:rsidRPr="00DE51CA">
              <w:rPr>
                <w:rFonts w:ascii="仿宋" w:eastAsia="仿宋" w:hAnsi="仿宋" w:cs="宋体"/>
                <w:color w:val="000000" w:themeColor="text1"/>
                <w:kern w:val="0"/>
                <w:sz w:val="28"/>
                <w:szCs w:val="28"/>
              </w:rPr>
              <w:tab/>
              <w:t>研究《广州海事法院关于了解律师行业对海事司法新需求的调研函》并准备《回复函》；</w:t>
            </w:r>
          </w:p>
          <w:p w:rsidR="00456A0D" w:rsidRPr="00621EB3"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4、</w:t>
            </w:r>
            <w:r w:rsidRPr="00DE51CA">
              <w:rPr>
                <w:rFonts w:ascii="仿宋" w:eastAsia="仿宋" w:hAnsi="仿宋" w:cs="宋体"/>
                <w:color w:val="000000" w:themeColor="text1"/>
                <w:kern w:val="0"/>
                <w:sz w:val="28"/>
                <w:szCs w:val="28"/>
              </w:rPr>
              <w:tab/>
              <w:t>准备2017年的工作总结和2018年的工作计划。</w:t>
            </w:r>
          </w:p>
        </w:tc>
      </w:tr>
      <w:tr w:rsidR="00456A0D" w:rsidRPr="00181B02" w:rsidTr="00C14749">
        <w:trPr>
          <w:trHeight w:val="558"/>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信息网络与电</w:t>
            </w:r>
            <w:r w:rsidRPr="00621EB3">
              <w:rPr>
                <w:rFonts w:ascii="仿宋" w:eastAsia="仿宋" w:hAnsi="仿宋" w:hint="eastAsia"/>
                <w:color w:val="000000"/>
                <w:sz w:val="28"/>
                <w:szCs w:val="28"/>
              </w:rPr>
              <w:lastRenderedPageBreak/>
              <w:t>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lastRenderedPageBreak/>
              <w:t>余祖舜</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37E01" w:rsidRPr="00337E01"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12月15日，拟定邀请全国律协信息委寿步主任于元月份专业研讨与分享的活动计划。</w:t>
            </w:r>
          </w:p>
          <w:p w:rsidR="00337E01" w:rsidRPr="00337E01"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lastRenderedPageBreak/>
              <w:t>12月25日，编撰信息网络法律资讯总第1期《网贷备案专辑》。</w:t>
            </w:r>
          </w:p>
          <w:p w:rsidR="00456A0D" w:rsidRPr="00621EB3" w:rsidRDefault="00337E01" w:rsidP="00337E01">
            <w:pPr>
              <w:widowControl/>
              <w:spacing w:line="400" w:lineRule="exact"/>
              <w:jc w:val="left"/>
              <w:rPr>
                <w:rFonts w:ascii="仿宋" w:eastAsia="仿宋" w:hAnsi="仿宋" w:cs="宋体"/>
                <w:color w:val="000000" w:themeColor="text1"/>
                <w:kern w:val="0"/>
                <w:sz w:val="28"/>
                <w:szCs w:val="28"/>
              </w:rPr>
            </w:pPr>
            <w:r w:rsidRPr="00337E01">
              <w:rPr>
                <w:rFonts w:ascii="仿宋" w:eastAsia="仿宋" w:hAnsi="仿宋" w:cs="宋体"/>
                <w:color w:val="000000" w:themeColor="text1"/>
                <w:kern w:val="0"/>
                <w:sz w:val="28"/>
                <w:szCs w:val="28"/>
              </w:rPr>
              <w:t>12月27日，</w:t>
            </w:r>
            <w:proofErr w:type="gramStart"/>
            <w:r w:rsidRPr="00337E01">
              <w:rPr>
                <w:rFonts w:ascii="仿宋" w:eastAsia="仿宋" w:hAnsi="仿宋" w:cs="宋体"/>
                <w:color w:val="000000" w:themeColor="text1"/>
                <w:kern w:val="0"/>
                <w:sz w:val="28"/>
                <w:szCs w:val="28"/>
              </w:rPr>
              <w:t>确定网贷</w:t>
            </w:r>
            <w:proofErr w:type="gramEnd"/>
            <w:r w:rsidRPr="00337E01">
              <w:rPr>
                <w:rFonts w:ascii="仿宋" w:eastAsia="仿宋" w:hAnsi="仿宋" w:cs="宋体"/>
                <w:color w:val="000000" w:themeColor="text1"/>
                <w:kern w:val="0"/>
                <w:sz w:val="28"/>
                <w:szCs w:val="28"/>
              </w:rPr>
              <w:t>平台尽职调查法律指引最后人选名单，并推进产品优化完成。</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顾东林</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003D1" w:rsidRPr="002003D1" w:rsidRDefault="002003D1" w:rsidP="002003D1">
            <w:pPr>
              <w:widowControl/>
              <w:spacing w:line="400" w:lineRule="exact"/>
              <w:jc w:val="left"/>
              <w:rPr>
                <w:rFonts w:ascii="仿宋" w:eastAsia="仿宋" w:hAnsi="仿宋" w:cs="宋体"/>
                <w:color w:val="000000" w:themeColor="text1"/>
                <w:kern w:val="0"/>
                <w:sz w:val="28"/>
                <w:szCs w:val="28"/>
              </w:rPr>
            </w:pPr>
            <w:r w:rsidRPr="002003D1">
              <w:rPr>
                <w:rFonts w:ascii="仿宋" w:eastAsia="仿宋" w:hAnsi="仿宋" w:cs="宋体"/>
                <w:color w:val="000000" w:themeColor="text1"/>
                <w:kern w:val="0"/>
                <w:sz w:val="28"/>
                <w:szCs w:val="28"/>
              </w:rPr>
              <w:t>1、12月1日下午，在市律协多功能厅举办“PPP项目运作与风险控制研讨会”。研讨会由PPP专委会副主任马浩然担任主讲嘉宾，专委会的部分委员及对研讨主题感兴感的深圳律师共近50人参加了本次研讨会。</w:t>
            </w:r>
          </w:p>
          <w:p w:rsidR="00456A0D" w:rsidRPr="00621EB3" w:rsidRDefault="002003D1" w:rsidP="002003D1">
            <w:pPr>
              <w:widowControl/>
              <w:spacing w:line="400" w:lineRule="exact"/>
              <w:jc w:val="left"/>
              <w:rPr>
                <w:rFonts w:ascii="仿宋" w:eastAsia="仿宋" w:hAnsi="仿宋" w:cs="宋体"/>
                <w:color w:val="000000" w:themeColor="text1"/>
                <w:kern w:val="0"/>
                <w:sz w:val="28"/>
                <w:szCs w:val="28"/>
              </w:rPr>
            </w:pPr>
            <w:r w:rsidRPr="002003D1">
              <w:rPr>
                <w:rFonts w:ascii="仿宋" w:eastAsia="仿宋" w:hAnsi="仿宋" w:cs="宋体"/>
                <w:color w:val="000000" w:themeColor="text1"/>
                <w:kern w:val="0"/>
                <w:sz w:val="28"/>
                <w:szCs w:val="28"/>
              </w:rPr>
              <w:t>2、继续组织委员撰写PPP专栏文章。</w:t>
            </w:r>
          </w:p>
        </w:tc>
      </w:tr>
      <w:tr w:rsidR="00456A0D" w:rsidRPr="00181B02" w:rsidTr="00704960">
        <w:trPr>
          <w:trHeight w:val="1550"/>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吕志合</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04791A" w:rsidRPr="0004791A" w:rsidRDefault="0004791A" w:rsidP="0004791A">
            <w:pPr>
              <w:widowControl/>
              <w:spacing w:line="400" w:lineRule="exact"/>
              <w:rPr>
                <w:rFonts w:ascii="仿宋" w:eastAsia="仿宋" w:hAnsi="仿宋" w:cs="宋体"/>
                <w:color w:val="000000" w:themeColor="text1"/>
                <w:kern w:val="0"/>
                <w:sz w:val="28"/>
                <w:szCs w:val="28"/>
              </w:rPr>
            </w:pPr>
            <w:r w:rsidRPr="0004791A">
              <w:rPr>
                <w:rFonts w:ascii="仿宋" w:eastAsia="仿宋" w:hAnsi="仿宋" w:cs="宋体"/>
                <w:color w:val="000000" w:themeColor="text1"/>
                <w:kern w:val="0"/>
                <w:sz w:val="28"/>
                <w:szCs w:val="28"/>
              </w:rPr>
              <w:t>1.12月16日</w:t>
            </w:r>
            <w:proofErr w:type="gramStart"/>
            <w:r w:rsidRPr="0004791A">
              <w:rPr>
                <w:rFonts w:ascii="仿宋" w:eastAsia="仿宋" w:hAnsi="仿宋" w:cs="宋体"/>
                <w:color w:val="000000" w:themeColor="text1"/>
                <w:kern w:val="0"/>
                <w:sz w:val="28"/>
                <w:szCs w:val="28"/>
              </w:rPr>
              <w:t>税法委</w:t>
            </w:r>
            <w:proofErr w:type="gramEnd"/>
            <w:r w:rsidRPr="0004791A">
              <w:rPr>
                <w:rFonts w:ascii="仿宋" w:eastAsia="仿宋" w:hAnsi="仿宋" w:cs="宋体"/>
                <w:color w:val="000000" w:themeColor="text1"/>
                <w:kern w:val="0"/>
                <w:sz w:val="28"/>
                <w:szCs w:val="28"/>
              </w:rPr>
              <w:t>吕志合主任、梁敏副主任、委员曹黎律师受邀参加了在华南理工大学举办的第十四届中国南方财税法高层论坛，论坛主题为“一带一路涉外投资税收法律风险防范机制的构建全国学术研讨会”。</w:t>
            </w:r>
          </w:p>
          <w:p w:rsidR="0004791A" w:rsidRPr="0004791A" w:rsidRDefault="0004791A" w:rsidP="0004791A">
            <w:pPr>
              <w:widowControl/>
              <w:spacing w:line="400" w:lineRule="exact"/>
              <w:rPr>
                <w:rFonts w:ascii="仿宋" w:eastAsia="仿宋" w:hAnsi="仿宋" w:cs="宋体"/>
                <w:color w:val="000000" w:themeColor="text1"/>
                <w:kern w:val="0"/>
                <w:sz w:val="28"/>
                <w:szCs w:val="28"/>
              </w:rPr>
            </w:pPr>
            <w:r w:rsidRPr="0004791A">
              <w:rPr>
                <w:rFonts w:ascii="仿宋" w:eastAsia="仿宋" w:hAnsi="仿宋" w:cs="宋体"/>
                <w:color w:val="000000" w:themeColor="text1"/>
                <w:kern w:val="0"/>
                <w:sz w:val="28"/>
                <w:szCs w:val="28"/>
              </w:rPr>
              <w:t>2.12月17日</w:t>
            </w:r>
            <w:proofErr w:type="gramStart"/>
            <w:r w:rsidRPr="0004791A">
              <w:rPr>
                <w:rFonts w:ascii="仿宋" w:eastAsia="仿宋" w:hAnsi="仿宋" w:cs="宋体"/>
                <w:color w:val="000000" w:themeColor="text1"/>
                <w:kern w:val="0"/>
                <w:sz w:val="28"/>
                <w:szCs w:val="28"/>
              </w:rPr>
              <w:t>税法委</w:t>
            </w:r>
            <w:proofErr w:type="gramEnd"/>
            <w:r w:rsidRPr="0004791A">
              <w:rPr>
                <w:rFonts w:ascii="仿宋" w:eastAsia="仿宋" w:hAnsi="仿宋" w:cs="宋体"/>
                <w:color w:val="000000" w:themeColor="text1"/>
                <w:kern w:val="0"/>
                <w:sz w:val="28"/>
                <w:szCs w:val="28"/>
              </w:rPr>
              <w:t>吕志合主任受邀出席了2017中国税法论坛暨第六届中国税务律师和税务论坛，并作为主持人主持了“深化供给侧改革背景下涉税服务创新”环节的研讨；</w:t>
            </w:r>
            <w:proofErr w:type="gramStart"/>
            <w:r w:rsidRPr="0004791A">
              <w:rPr>
                <w:rFonts w:ascii="仿宋" w:eastAsia="仿宋" w:hAnsi="仿宋" w:cs="宋体"/>
                <w:color w:val="000000" w:themeColor="text1"/>
                <w:kern w:val="0"/>
                <w:sz w:val="28"/>
                <w:szCs w:val="28"/>
              </w:rPr>
              <w:t>税法委部分</w:t>
            </w:r>
            <w:proofErr w:type="gramEnd"/>
            <w:r w:rsidRPr="0004791A">
              <w:rPr>
                <w:rFonts w:ascii="仿宋" w:eastAsia="仿宋" w:hAnsi="仿宋" w:cs="宋体"/>
                <w:color w:val="000000" w:themeColor="text1"/>
                <w:kern w:val="0"/>
                <w:sz w:val="28"/>
                <w:szCs w:val="28"/>
              </w:rPr>
              <w:t>委员受邀参加了此次论坛。</w:t>
            </w:r>
          </w:p>
          <w:p w:rsidR="0004791A" w:rsidRPr="0004791A" w:rsidRDefault="0004791A" w:rsidP="0004791A">
            <w:pPr>
              <w:widowControl/>
              <w:spacing w:line="400" w:lineRule="exact"/>
              <w:rPr>
                <w:rFonts w:ascii="仿宋" w:eastAsia="仿宋" w:hAnsi="仿宋" w:cs="宋体"/>
                <w:color w:val="000000" w:themeColor="text1"/>
                <w:kern w:val="0"/>
                <w:sz w:val="28"/>
                <w:szCs w:val="28"/>
              </w:rPr>
            </w:pPr>
            <w:r w:rsidRPr="0004791A">
              <w:rPr>
                <w:rFonts w:ascii="仿宋" w:eastAsia="仿宋" w:hAnsi="仿宋" w:cs="宋体"/>
                <w:color w:val="000000" w:themeColor="text1"/>
                <w:kern w:val="0"/>
                <w:sz w:val="28"/>
                <w:szCs w:val="28"/>
              </w:rPr>
              <w:t>3.12月21日下午</w:t>
            </w:r>
            <w:proofErr w:type="gramStart"/>
            <w:r w:rsidRPr="0004791A">
              <w:rPr>
                <w:rFonts w:ascii="仿宋" w:eastAsia="仿宋" w:hAnsi="仿宋" w:cs="宋体"/>
                <w:color w:val="000000" w:themeColor="text1"/>
                <w:kern w:val="0"/>
                <w:sz w:val="28"/>
                <w:szCs w:val="28"/>
              </w:rPr>
              <w:t>税法委联合家族委</w:t>
            </w:r>
            <w:proofErr w:type="gramEnd"/>
            <w:r w:rsidRPr="0004791A">
              <w:rPr>
                <w:rFonts w:ascii="仿宋" w:eastAsia="仿宋" w:hAnsi="仿宋" w:cs="宋体"/>
                <w:color w:val="000000" w:themeColor="text1"/>
                <w:kern w:val="0"/>
                <w:sz w:val="28"/>
                <w:szCs w:val="28"/>
              </w:rPr>
              <w:t>在市律协多功能厅成功举办了“家族财富管理税务法律风险分析及规划”的研讨会，</w:t>
            </w:r>
            <w:proofErr w:type="gramStart"/>
            <w:r w:rsidRPr="0004791A">
              <w:rPr>
                <w:rFonts w:ascii="仿宋" w:eastAsia="仿宋" w:hAnsi="仿宋" w:cs="宋体"/>
                <w:color w:val="000000" w:themeColor="text1"/>
                <w:kern w:val="0"/>
                <w:sz w:val="28"/>
                <w:szCs w:val="28"/>
              </w:rPr>
              <w:t>税法</w:t>
            </w:r>
            <w:proofErr w:type="gramEnd"/>
            <w:r w:rsidRPr="0004791A">
              <w:rPr>
                <w:rFonts w:ascii="仿宋" w:eastAsia="仿宋" w:hAnsi="仿宋" w:cs="宋体"/>
                <w:color w:val="000000" w:themeColor="text1"/>
                <w:kern w:val="0"/>
                <w:sz w:val="28"/>
                <w:szCs w:val="28"/>
              </w:rPr>
              <w:t>委吕志合主任和雷英副主任分别发表了家族财富管理之股权税务风险防范与规划和家族财富管理之房地产税务风险分析及规划的演讲。</w:t>
            </w:r>
          </w:p>
          <w:p w:rsidR="00456A0D" w:rsidRPr="00621EB3" w:rsidRDefault="0004791A" w:rsidP="0004791A">
            <w:pPr>
              <w:widowControl/>
              <w:spacing w:line="400" w:lineRule="exact"/>
              <w:rPr>
                <w:rFonts w:ascii="仿宋" w:eastAsia="仿宋" w:hAnsi="仿宋" w:cs="宋体"/>
                <w:color w:val="000000" w:themeColor="text1"/>
                <w:kern w:val="0"/>
                <w:sz w:val="28"/>
                <w:szCs w:val="28"/>
              </w:rPr>
            </w:pPr>
            <w:r w:rsidRPr="0004791A">
              <w:rPr>
                <w:rFonts w:ascii="仿宋" w:eastAsia="仿宋" w:hAnsi="仿宋" w:cs="宋体"/>
                <w:color w:val="000000" w:themeColor="text1"/>
                <w:kern w:val="0"/>
                <w:sz w:val="28"/>
                <w:szCs w:val="28"/>
              </w:rPr>
              <w:lastRenderedPageBreak/>
              <w:t>4.12月23日</w:t>
            </w:r>
            <w:proofErr w:type="gramStart"/>
            <w:r w:rsidRPr="0004791A">
              <w:rPr>
                <w:rFonts w:ascii="仿宋" w:eastAsia="仿宋" w:hAnsi="仿宋" w:cs="宋体"/>
                <w:color w:val="000000" w:themeColor="text1"/>
                <w:kern w:val="0"/>
                <w:sz w:val="28"/>
                <w:szCs w:val="28"/>
              </w:rPr>
              <w:t>税法委</w:t>
            </w:r>
            <w:proofErr w:type="gramEnd"/>
            <w:r w:rsidRPr="0004791A">
              <w:rPr>
                <w:rFonts w:ascii="仿宋" w:eastAsia="仿宋" w:hAnsi="仿宋" w:cs="宋体"/>
                <w:color w:val="000000" w:themeColor="text1"/>
                <w:kern w:val="0"/>
                <w:sz w:val="28"/>
                <w:szCs w:val="28"/>
              </w:rPr>
              <w:t>委员雷英副主任、梁敏副主任、任正勇律师、吴寄帆律师、张爱国律师和曹黎律师等参加了省律协</w:t>
            </w:r>
            <w:proofErr w:type="gramStart"/>
            <w:r w:rsidRPr="0004791A">
              <w:rPr>
                <w:rFonts w:ascii="仿宋" w:eastAsia="仿宋" w:hAnsi="仿宋" w:cs="宋体"/>
                <w:color w:val="000000" w:themeColor="text1"/>
                <w:kern w:val="0"/>
                <w:sz w:val="28"/>
                <w:szCs w:val="28"/>
              </w:rPr>
              <w:t>税法</w:t>
            </w:r>
            <w:proofErr w:type="gramEnd"/>
            <w:r w:rsidRPr="0004791A">
              <w:rPr>
                <w:rFonts w:ascii="仿宋" w:eastAsia="仿宋" w:hAnsi="仿宋" w:cs="宋体"/>
                <w:color w:val="000000" w:themeColor="text1"/>
                <w:kern w:val="0"/>
                <w:sz w:val="28"/>
                <w:szCs w:val="28"/>
              </w:rPr>
              <w:t>委2017年工作总结。</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张砚坤</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0E5215" w:rsidP="00AB5406">
            <w:pPr>
              <w:widowControl/>
              <w:spacing w:line="400" w:lineRule="exact"/>
              <w:jc w:val="left"/>
              <w:rPr>
                <w:rFonts w:ascii="仿宋" w:eastAsia="仿宋" w:hAnsi="仿宋" w:cs="宋体"/>
                <w:color w:val="000000" w:themeColor="text1"/>
                <w:kern w:val="0"/>
                <w:sz w:val="28"/>
                <w:szCs w:val="28"/>
              </w:rPr>
            </w:pPr>
            <w:r w:rsidRPr="000E5215">
              <w:rPr>
                <w:rFonts w:ascii="仿宋" w:eastAsia="仿宋" w:hAnsi="仿宋" w:cs="宋体"/>
                <w:color w:val="000000" w:themeColor="text1"/>
                <w:kern w:val="0"/>
                <w:sz w:val="28"/>
                <w:szCs w:val="28"/>
              </w:rPr>
              <w:t>1、2017年12月15日，与清华法硕同学会联合举办融资租赁法律风险防控沙龙。</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陈群</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12月1-3日，我委十名委员应邀出席中国（广东）“一带一路”法律服务论坛暨中国涉外律师领军人才年会</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12月4日上午，我委联系、推动、落实的内地-香港联合调解中心与我会的合作框架协议在我会多功能厅由会长林昌炽、内地-香港联合调解中心联合主席罗伟雄签署，</w:t>
            </w:r>
            <w:proofErr w:type="gramStart"/>
            <w:r w:rsidRPr="00B31527">
              <w:rPr>
                <w:rFonts w:ascii="仿宋" w:eastAsia="仿宋" w:hAnsi="仿宋" w:cs="宋体"/>
                <w:color w:val="000000" w:themeColor="text1"/>
                <w:kern w:val="0"/>
                <w:sz w:val="28"/>
                <w:szCs w:val="28"/>
              </w:rPr>
              <w:t>协管副</w:t>
            </w:r>
            <w:proofErr w:type="gramEnd"/>
            <w:r w:rsidRPr="00B31527">
              <w:rPr>
                <w:rFonts w:ascii="仿宋" w:eastAsia="仿宋" w:hAnsi="仿宋" w:cs="宋体"/>
                <w:color w:val="000000" w:themeColor="text1"/>
                <w:kern w:val="0"/>
                <w:sz w:val="28"/>
                <w:szCs w:val="28"/>
              </w:rPr>
              <w:t>会长杨逍主持，前海合作区法院副院长叶青到场支持并见证，监事会副监事长王劲松到会监督，业务创新委副主任胡冰梅到会支持。</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12月6日上午，我委陈群主任、尹莉莉副主任参加市律师协会的律师专著会议，为ADR委的专著撰写做好准备</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12月6日下午，我委尹莉莉副主任向省司法</w:t>
            </w:r>
            <w:proofErr w:type="gramStart"/>
            <w:r w:rsidRPr="00B31527">
              <w:rPr>
                <w:rFonts w:ascii="仿宋" w:eastAsia="仿宋" w:hAnsi="仿宋" w:cs="宋体"/>
                <w:color w:val="000000" w:themeColor="text1"/>
                <w:kern w:val="0"/>
                <w:sz w:val="28"/>
                <w:szCs w:val="28"/>
              </w:rPr>
              <w:t>厅梁震副</w:t>
            </w:r>
            <w:proofErr w:type="gramEnd"/>
            <w:r w:rsidRPr="00B31527">
              <w:rPr>
                <w:rFonts w:ascii="仿宋" w:eastAsia="仿宋" w:hAnsi="仿宋" w:cs="宋体"/>
                <w:color w:val="000000" w:themeColor="text1"/>
                <w:kern w:val="0"/>
                <w:sz w:val="28"/>
                <w:szCs w:val="28"/>
              </w:rPr>
              <w:t>厅长汇报律师调解工作</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12月7日上午，我委陈群主任参加“深圳市律师协会与以色列律师协会合作备忘录签署仪式暨中以律师交流研讨会”，并向以方了解该会ADR安排</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12月11日下午，我委陈群主任获聘中国国际贸易促进委员会东莞市委员会／东莞市商事调解中心国际调解员</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lastRenderedPageBreak/>
              <w:t>12月12日下午，应中国国际贸易促进委员会深圳调解中心的邀请，我委陈群主任、吕鹏副主任、尹莉莉副主任、关烁琨委员、陈炼华委员等共十四名委员参加了《调解员导师及第二届专家调解员聘任仪式》，我委14人列入40名专家调解员名单。</w:t>
            </w:r>
          </w:p>
          <w:p w:rsidR="00B31527" w:rsidRPr="00B31527"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12月12日下午，我委召开专业著作撰写（暂定名《律师调解对商事调解的重塑》）动员会，10名委员参会，明确专著的各项基本要求，同时进行了时间方面的安排。</w:t>
            </w:r>
          </w:p>
          <w:p w:rsidR="00456A0D" w:rsidRPr="00621EB3" w:rsidRDefault="00B31527" w:rsidP="00B31527">
            <w:pPr>
              <w:widowControl/>
              <w:spacing w:line="400" w:lineRule="exact"/>
              <w:jc w:val="left"/>
              <w:rPr>
                <w:rFonts w:ascii="仿宋" w:eastAsia="仿宋" w:hAnsi="仿宋" w:cs="宋体"/>
                <w:color w:val="000000" w:themeColor="text1"/>
                <w:kern w:val="0"/>
                <w:sz w:val="28"/>
                <w:szCs w:val="28"/>
              </w:rPr>
            </w:pPr>
            <w:r w:rsidRPr="00B31527">
              <w:rPr>
                <w:rFonts w:ascii="仿宋" w:eastAsia="仿宋" w:hAnsi="仿宋" w:cs="宋体"/>
                <w:color w:val="000000" w:themeColor="text1"/>
                <w:kern w:val="0"/>
                <w:sz w:val="28"/>
                <w:szCs w:val="28"/>
              </w:rPr>
              <w:t>12月20日下午，我委陈群主任应邀参加深圳市深化多元化纠纷解决机制改革工作推进会</w:t>
            </w:r>
            <w:r>
              <w:rPr>
                <w:rFonts w:ascii="仿宋" w:eastAsia="仿宋" w:hAnsi="仿宋" w:cs="宋体" w:hint="eastAsia"/>
                <w:color w:val="000000" w:themeColor="text1"/>
                <w:kern w:val="0"/>
                <w:sz w:val="28"/>
                <w:szCs w:val="28"/>
              </w:rPr>
              <w:t>。</w:t>
            </w:r>
          </w:p>
        </w:tc>
      </w:tr>
      <w:tr w:rsidR="00456A0D" w:rsidRPr="00181B02" w:rsidTr="00F35C15">
        <w:trPr>
          <w:trHeight w:val="699"/>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曾常青</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0E5215" w:rsidP="00232A05">
            <w:pPr>
              <w:widowControl/>
              <w:spacing w:line="400" w:lineRule="exact"/>
              <w:jc w:val="left"/>
              <w:rPr>
                <w:rFonts w:ascii="仿宋" w:eastAsia="仿宋" w:hAnsi="仿宋" w:cs="宋体"/>
                <w:color w:val="000000" w:themeColor="text1"/>
                <w:kern w:val="0"/>
                <w:sz w:val="28"/>
                <w:szCs w:val="28"/>
              </w:rPr>
            </w:pPr>
            <w:r w:rsidRPr="000E5215">
              <w:rPr>
                <w:rFonts w:ascii="仿宋" w:eastAsia="仿宋" w:hAnsi="仿宋" w:cs="宋体"/>
                <w:color w:val="000000" w:themeColor="text1"/>
                <w:kern w:val="0"/>
                <w:sz w:val="28"/>
                <w:szCs w:val="28"/>
              </w:rPr>
              <w:t>12月22日下午，</w:t>
            </w:r>
            <w:proofErr w:type="gramStart"/>
            <w:r w:rsidRPr="000E5215">
              <w:rPr>
                <w:rFonts w:ascii="仿宋" w:eastAsia="仿宋" w:hAnsi="仿宋" w:cs="宋体"/>
                <w:color w:val="000000" w:themeColor="text1"/>
                <w:kern w:val="0"/>
                <w:sz w:val="28"/>
                <w:szCs w:val="28"/>
              </w:rPr>
              <w:t>公司委和商辩委</w:t>
            </w:r>
            <w:proofErr w:type="gramEnd"/>
            <w:r w:rsidRPr="000E5215">
              <w:rPr>
                <w:rFonts w:ascii="仿宋" w:eastAsia="仿宋" w:hAnsi="仿宋" w:cs="宋体"/>
                <w:color w:val="000000" w:themeColor="text1"/>
                <w:kern w:val="0"/>
                <w:sz w:val="28"/>
                <w:szCs w:val="28"/>
              </w:rPr>
              <w:t>联合举办“企业家犯罪预防与辩护研讨会”，晚上又联合举办联欢晚会。</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456A0D">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40E0F" w:rsidRPr="00840E0F" w:rsidRDefault="00840E0F" w:rsidP="00840E0F">
            <w:pPr>
              <w:widowControl/>
              <w:spacing w:line="400" w:lineRule="exact"/>
              <w:jc w:val="left"/>
              <w:rPr>
                <w:rFonts w:ascii="仿宋" w:eastAsia="仿宋" w:hAnsi="仿宋" w:cs="宋体"/>
                <w:color w:val="000000" w:themeColor="text1"/>
                <w:kern w:val="0"/>
                <w:sz w:val="28"/>
                <w:szCs w:val="28"/>
              </w:rPr>
            </w:pPr>
            <w:r w:rsidRPr="00840E0F">
              <w:rPr>
                <w:rFonts w:ascii="仿宋" w:eastAsia="仿宋" w:hAnsi="仿宋" w:cs="宋体"/>
                <w:color w:val="000000" w:themeColor="text1"/>
                <w:kern w:val="0"/>
                <w:sz w:val="28"/>
                <w:szCs w:val="28"/>
              </w:rPr>
              <w:t>2017年8月9日，公平交易法律专业委员会全体委员撰写了《中国企业滥用市场支配地位之竞争法规制》专著，全书共分8章，32万余字。该书稿于2017年11月1日提交市律协业务部。</w:t>
            </w:r>
          </w:p>
          <w:p w:rsidR="00840E0F" w:rsidRPr="00840E0F" w:rsidRDefault="00840E0F" w:rsidP="00840E0F">
            <w:pPr>
              <w:widowControl/>
              <w:spacing w:line="400" w:lineRule="exact"/>
              <w:jc w:val="left"/>
              <w:rPr>
                <w:rFonts w:ascii="仿宋" w:eastAsia="仿宋" w:hAnsi="仿宋" w:cs="宋体"/>
                <w:color w:val="000000" w:themeColor="text1"/>
                <w:kern w:val="0"/>
                <w:sz w:val="28"/>
                <w:szCs w:val="28"/>
              </w:rPr>
            </w:pPr>
            <w:r w:rsidRPr="00840E0F">
              <w:rPr>
                <w:rFonts w:ascii="仿宋" w:eastAsia="仿宋" w:hAnsi="仿宋" w:cs="宋体"/>
                <w:color w:val="000000" w:themeColor="text1"/>
                <w:kern w:val="0"/>
                <w:sz w:val="28"/>
                <w:szCs w:val="28"/>
              </w:rPr>
              <w:t>2017年12月4日，在深圳市律师协会多功能厅，市律协公平交易法律专业委员会邀请深圳大学法学院教授叶卫平法学博士为我市律师举办了《反垄断法的举证责任分配研讨会》，参加人员：市律协公平交易法律专业委员会委员、全市感兴趣律师、深圳大学法学院部</w:t>
            </w:r>
            <w:proofErr w:type="gramStart"/>
            <w:r w:rsidRPr="00840E0F">
              <w:rPr>
                <w:rFonts w:ascii="仿宋" w:eastAsia="仿宋" w:hAnsi="仿宋" w:cs="宋体"/>
                <w:color w:val="000000" w:themeColor="text1"/>
                <w:kern w:val="0"/>
                <w:sz w:val="28"/>
                <w:szCs w:val="28"/>
              </w:rPr>
              <w:t>分教授</w:t>
            </w:r>
            <w:proofErr w:type="gramEnd"/>
            <w:r w:rsidRPr="00840E0F">
              <w:rPr>
                <w:rFonts w:ascii="仿宋" w:eastAsia="仿宋" w:hAnsi="仿宋" w:cs="宋体"/>
                <w:color w:val="000000" w:themeColor="text1"/>
                <w:kern w:val="0"/>
                <w:sz w:val="28"/>
                <w:szCs w:val="28"/>
              </w:rPr>
              <w:t>和研究生等共计40余人。</w:t>
            </w:r>
          </w:p>
          <w:p w:rsidR="00456A0D" w:rsidRPr="00621EB3" w:rsidRDefault="00840E0F" w:rsidP="00840E0F">
            <w:pPr>
              <w:widowControl/>
              <w:spacing w:line="400" w:lineRule="exact"/>
              <w:jc w:val="left"/>
              <w:rPr>
                <w:rFonts w:ascii="仿宋" w:eastAsia="仿宋" w:hAnsi="仿宋" w:cs="宋体"/>
                <w:color w:val="000000" w:themeColor="text1"/>
                <w:kern w:val="0"/>
                <w:sz w:val="28"/>
                <w:szCs w:val="28"/>
              </w:rPr>
            </w:pPr>
            <w:r w:rsidRPr="00840E0F">
              <w:rPr>
                <w:rFonts w:ascii="仿宋" w:eastAsia="仿宋" w:hAnsi="仿宋" w:cs="宋体"/>
                <w:color w:val="000000" w:themeColor="text1"/>
                <w:kern w:val="0"/>
                <w:sz w:val="28"/>
                <w:szCs w:val="28"/>
              </w:rPr>
              <w:t>2017年12月26日，公平交易法律专业委员会组织全体本委员会起草制定了《律师承办滥用市场支配地位民事诉讼法律业务操</w:t>
            </w:r>
            <w:r w:rsidRPr="00840E0F">
              <w:rPr>
                <w:rFonts w:ascii="仿宋" w:eastAsia="仿宋" w:hAnsi="仿宋" w:cs="宋体"/>
                <w:color w:val="000000" w:themeColor="text1"/>
                <w:kern w:val="0"/>
                <w:sz w:val="28"/>
                <w:szCs w:val="28"/>
              </w:rPr>
              <w:lastRenderedPageBreak/>
              <w:t>作指引》，共计7.8万余字，于2017年12月26日提交市律协业务部。</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黄云</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B9414A" w:rsidRPr="00B9414A" w:rsidRDefault="00B9414A" w:rsidP="00B9414A">
            <w:pPr>
              <w:widowControl/>
              <w:spacing w:line="400" w:lineRule="exact"/>
              <w:jc w:val="left"/>
              <w:rPr>
                <w:rFonts w:ascii="仿宋" w:eastAsia="仿宋" w:hAnsi="仿宋" w:cs="宋体"/>
                <w:color w:val="000000" w:themeColor="text1"/>
                <w:kern w:val="0"/>
                <w:sz w:val="28"/>
                <w:szCs w:val="28"/>
              </w:rPr>
            </w:pPr>
            <w:r w:rsidRPr="00B9414A">
              <w:rPr>
                <w:rFonts w:ascii="仿宋" w:eastAsia="仿宋" w:hAnsi="仿宋" w:cs="宋体"/>
                <w:color w:val="000000" w:themeColor="text1"/>
                <w:kern w:val="0"/>
                <w:sz w:val="28"/>
                <w:szCs w:val="28"/>
              </w:rPr>
              <w:t>1、我委黄云主任、傅政杰副主任参加诉讼方法思维创新论坛。</w:t>
            </w:r>
          </w:p>
          <w:p w:rsidR="00B9414A" w:rsidRPr="00B9414A" w:rsidRDefault="00B9414A" w:rsidP="00B9414A">
            <w:pPr>
              <w:widowControl/>
              <w:spacing w:line="400" w:lineRule="exact"/>
              <w:jc w:val="left"/>
              <w:rPr>
                <w:rFonts w:ascii="仿宋" w:eastAsia="仿宋" w:hAnsi="仿宋" w:cs="宋体"/>
                <w:color w:val="000000" w:themeColor="text1"/>
                <w:kern w:val="0"/>
                <w:sz w:val="28"/>
                <w:szCs w:val="28"/>
              </w:rPr>
            </w:pPr>
            <w:r w:rsidRPr="00B9414A">
              <w:rPr>
                <w:rFonts w:ascii="仿宋" w:eastAsia="仿宋" w:hAnsi="仿宋" w:cs="宋体"/>
                <w:color w:val="000000" w:themeColor="text1"/>
                <w:kern w:val="0"/>
                <w:sz w:val="28"/>
                <w:szCs w:val="28"/>
              </w:rPr>
              <w:t>2、我委黄云主任应邀为</w:t>
            </w:r>
            <w:proofErr w:type="gramStart"/>
            <w:r w:rsidRPr="00B9414A">
              <w:rPr>
                <w:rFonts w:ascii="仿宋" w:eastAsia="仿宋" w:hAnsi="仿宋" w:cs="宋体"/>
                <w:color w:val="000000" w:themeColor="text1"/>
                <w:kern w:val="0"/>
                <w:sz w:val="28"/>
                <w:szCs w:val="28"/>
              </w:rPr>
              <w:t>龙华区</w:t>
            </w:r>
            <w:proofErr w:type="gramEnd"/>
            <w:r w:rsidRPr="00B9414A">
              <w:rPr>
                <w:rFonts w:ascii="仿宋" w:eastAsia="仿宋" w:hAnsi="仿宋" w:cs="宋体"/>
                <w:color w:val="000000" w:themeColor="text1"/>
                <w:kern w:val="0"/>
                <w:sz w:val="28"/>
                <w:szCs w:val="28"/>
              </w:rPr>
              <w:t>企业家讲授《企业经营中的刑事风险防控》。</w:t>
            </w:r>
          </w:p>
          <w:p w:rsidR="00B9414A" w:rsidRPr="00B9414A" w:rsidRDefault="00B9414A" w:rsidP="00B9414A">
            <w:pPr>
              <w:widowControl/>
              <w:spacing w:line="400" w:lineRule="exact"/>
              <w:jc w:val="left"/>
              <w:rPr>
                <w:rFonts w:ascii="仿宋" w:eastAsia="仿宋" w:hAnsi="仿宋" w:cs="宋体"/>
                <w:color w:val="000000" w:themeColor="text1"/>
                <w:kern w:val="0"/>
                <w:sz w:val="28"/>
                <w:szCs w:val="28"/>
              </w:rPr>
            </w:pPr>
            <w:r w:rsidRPr="00B9414A">
              <w:rPr>
                <w:rFonts w:ascii="仿宋" w:eastAsia="仿宋" w:hAnsi="仿宋" w:cs="宋体"/>
                <w:color w:val="000000" w:themeColor="text1"/>
                <w:kern w:val="0"/>
                <w:sz w:val="28"/>
                <w:szCs w:val="28"/>
              </w:rPr>
              <w:t>3、我委召开主任会议，总结2017年度工作，制定2018年度工作计划。</w:t>
            </w:r>
          </w:p>
          <w:p w:rsidR="00B9414A" w:rsidRPr="00B9414A" w:rsidRDefault="00B9414A" w:rsidP="00B9414A">
            <w:pPr>
              <w:widowControl/>
              <w:spacing w:line="400" w:lineRule="exact"/>
              <w:jc w:val="left"/>
              <w:rPr>
                <w:rFonts w:ascii="仿宋" w:eastAsia="仿宋" w:hAnsi="仿宋" w:cs="宋体"/>
                <w:color w:val="000000" w:themeColor="text1"/>
                <w:kern w:val="0"/>
                <w:sz w:val="28"/>
                <w:szCs w:val="28"/>
              </w:rPr>
            </w:pPr>
            <w:r w:rsidRPr="00B9414A">
              <w:rPr>
                <w:rFonts w:ascii="仿宋" w:eastAsia="仿宋" w:hAnsi="仿宋" w:cs="宋体"/>
                <w:color w:val="000000" w:themeColor="text1"/>
                <w:kern w:val="0"/>
                <w:sz w:val="28"/>
                <w:szCs w:val="28"/>
              </w:rPr>
              <w:t>4、我委黄云主任、傅政杰、程泉、谭仲萱副主任、李斌泉秘书长及部分委员到访福田律工委，与福田区律工委宣传与公共关系中心、法治福田促进中心相关负责人举行座谈。</w:t>
            </w:r>
          </w:p>
          <w:p w:rsidR="00B9414A" w:rsidRPr="00B9414A" w:rsidRDefault="00B9414A" w:rsidP="00B9414A">
            <w:pPr>
              <w:widowControl/>
              <w:spacing w:line="400" w:lineRule="exact"/>
              <w:jc w:val="left"/>
              <w:rPr>
                <w:rFonts w:ascii="仿宋" w:eastAsia="仿宋" w:hAnsi="仿宋" w:cs="宋体"/>
                <w:color w:val="000000" w:themeColor="text1"/>
                <w:kern w:val="0"/>
                <w:sz w:val="28"/>
                <w:szCs w:val="28"/>
              </w:rPr>
            </w:pPr>
            <w:r w:rsidRPr="00B9414A">
              <w:rPr>
                <w:rFonts w:ascii="仿宋" w:eastAsia="仿宋" w:hAnsi="仿宋" w:cs="宋体"/>
                <w:color w:val="000000" w:themeColor="text1"/>
                <w:kern w:val="0"/>
                <w:sz w:val="28"/>
                <w:szCs w:val="28"/>
              </w:rPr>
              <w:t>5、我委黄云主任应邀出席第八期青年律师研修班结业典礼，并为部分学员颁发结业证。</w:t>
            </w:r>
          </w:p>
          <w:p w:rsidR="00B9414A" w:rsidRPr="00B9414A" w:rsidRDefault="00B9414A" w:rsidP="00B9414A">
            <w:pPr>
              <w:widowControl/>
              <w:spacing w:line="400" w:lineRule="exact"/>
              <w:jc w:val="left"/>
              <w:rPr>
                <w:rFonts w:ascii="仿宋" w:eastAsia="仿宋" w:hAnsi="仿宋" w:cs="宋体"/>
                <w:color w:val="000000" w:themeColor="text1"/>
                <w:kern w:val="0"/>
                <w:sz w:val="28"/>
                <w:szCs w:val="28"/>
              </w:rPr>
            </w:pPr>
            <w:r w:rsidRPr="00B9414A">
              <w:rPr>
                <w:rFonts w:ascii="仿宋" w:eastAsia="仿宋" w:hAnsi="仿宋" w:cs="宋体"/>
                <w:color w:val="000000" w:themeColor="text1"/>
                <w:kern w:val="0"/>
                <w:sz w:val="28"/>
                <w:szCs w:val="28"/>
              </w:rPr>
              <w:t>6、我委与刑委、</w:t>
            </w:r>
            <w:proofErr w:type="gramStart"/>
            <w:r w:rsidRPr="00B9414A">
              <w:rPr>
                <w:rFonts w:ascii="仿宋" w:eastAsia="仿宋" w:hAnsi="仿宋" w:cs="宋体"/>
                <w:color w:val="000000" w:themeColor="text1"/>
                <w:kern w:val="0"/>
                <w:sz w:val="28"/>
                <w:szCs w:val="28"/>
              </w:rPr>
              <w:t>商辩委</w:t>
            </w:r>
            <w:proofErr w:type="gramEnd"/>
            <w:r w:rsidRPr="00B9414A">
              <w:rPr>
                <w:rFonts w:ascii="仿宋" w:eastAsia="仿宋" w:hAnsi="仿宋" w:cs="宋体"/>
                <w:color w:val="000000" w:themeColor="text1"/>
                <w:kern w:val="0"/>
                <w:sz w:val="28"/>
                <w:szCs w:val="28"/>
              </w:rPr>
              <w:t>联合举办《职务犯罪辩护的策略与技巧》座谈会。</w:t>
            </w:r>
          </w:p>
          <w:p w:rsidR="00B9414A" w:rsidRPr="00B9414A" w:rsidRDefault="00B9414A" w:rsidP="00B9414A">
            <w:pPr>
              <w:widowControl/>
              <w:spacing w:line="400" w:lineRule="exact"/>
              <w:jc w:val="left"/>
              <w:rPr>
                <w:rFonts w:ascii="仿宋" w:eastAsia="仿宋" w:hAnsi="仿宋" w:cs="宋体"/>
                <w:color w:val="000000" w:themeColor="text1"/>
                <w:kern w:val="0"/>
                <w:sz w:val="28"/>
                <w:szCs w:val="28"/>
              </w:rPr>
            </w:pPr>
            <w:r w:rsidRPr="00B9414A">
              <w:rPr>
                <w:rFonts w:ascii="仿宋" w:eastAsia="仿宋" w:hAnsi="仿宋" w:cs="宋体"/>
                <w:color w:val="000000" w:themeColor="text1"/>
                <w:kern w:val="0"/>
                <w:sz w:val="28"/>
                <w:szCs w:val="28"/>
              </w:rPr>
              <w:t>7、我</w:t>
            </w:r>
            <w:proofErr w:type="gramStart"/>
            <w:r w:rsidRPr="00B9414A">
              <w:rPr>
                <w:rFonts w:ascii="仿宋" w:eastAsia="仿宋" w:hAnsi="仿宋" w:cs="宋体"/>
                <w:color w:val="000000" w:themeColor="text1"/>
                <w:kern w:val="0"/>
                <w:sz w:val="28"/>
                <w:szCs w:val="28"/>
              </w:rPr>
              <w:t>委参与</w:t>
            </w:r>
            <w:proofErr w:type="gramEnd"/>
            <w:r w:rsidRPr="00B9414A">
              <w:rPr>
                <w:rFonts w:ascii="仿宋" w:eastAsia="仿宋" w:hAnsi="仿宋" w:cs="宋体"/>
                <w:color w:val="000000" w:themeColor="text1"/>
                <w:kern w:val="0"/>
                <w:sz w:val="28"/>
                <w:szCs w:val="28"/>
              </w:rPr>
              <w:t>修改《关于开展法律援助值班律师工作的实施意见》，并提出相关专业意见。</w:t>
            </w:r>
          </w:p>
          <w:p w:rsidR="00456A0D" w:rsidRPr="00621EB3" w:rsidRDefault="00B9414A" w:rsidP="00B9414A">
            <w:pPr>
              <w:widowControl/>
              <w:spacing w:line="400" w:lineRule="exact"/>
              <w:jc w:val="left"/>
              <w:rPr>
                <w:rFonts w:ascii="仿宋" w:eastAsia="仿宋" w:hAnsi="仿宋" w:cs="宋体"/>
                <w:color w:val="000000" w:themeColor="text1"/>
                <w:kern w:val="0"/>
                <w:sz w:val="28"/>
                <w:szCs w:val="28"/>
              </w:rPr>
            </w:pPr>
            <w:r w:rsidRPr="00B9414A">
              <w:rPr>
                <w:rFonts w:ascii="仿宋" w:eastAsia="仿宋" w:hAnsi="仿宋" w:cs="宋体"/>
                <w:color w:val="000000" w:themeColor="text1"/>
                <w:kern w:val="0"/>
                <w:sz w:val="28"/>
                <w:szCs w:val="28"/>
              </w:rPr>
              <w:t>8、我委参与修改《深圳市关于进一步依法保障律师执业权利的实施办法》，并提出相关意见。</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社区法律顾问法律专业委员</w:t>
            </w:r>
            <w:r w:rsidRPr="00621EB3">
              <w:rPr>
                <w:rFonts w:ascii="仿宋" w:eastAsia="仿宋" w:hAnsi="仿宋" w:hint="eastAsia"/>
                <w:color w:val="000000"/>
                <w:sz w:val="28"/>
                <w:szCs w:val="28"/>
              </w:rPr>
              <w:lastRenderedPageBreak/>
              <w:t>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lastRenderedPageBreak/>
              <w:t>王佳强</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DE51CA" w:rsidRPr="00DE51CA"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1、</w:t>
            </w:r>
            <w:r w:rsidRPr="00DE51CA">
              <w:rPr>
                <w:rFonts w:ascii="仿宋" w:eastAsia="仿宋" w:hAnsi="仿宋" w:cs="宋体"/>
                <w:color w:val="000000" w:themeColor="text1"/>
                <w:kern w:val="0"/>
                <w:sz w:val="28"/>
                <w:szCs w:val="28"/>
              </w:rPr>
              <w:tab/>
              <w:t>与坪山、福田司法局进行工作沟通。就社区法律顾问的需求、要求、合作进行讨论；</w:t>
            </w:r>
          </w:p>
          <w:p w:rsidR="00DE51CA" w:rsidRPr="00DE51CA"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t>2、</w:t>
            </w:r>
            <w:r w:rsidRPr="00DE51CA">
              <w:rPr>
                <w:rFonts w:ascii="仿宋" w:eastAsia="仿宋" w:hAnsi="仿宋" w:cs="宋体"/>
                <w:color w:val="000000" w:themeColor="text1"/>
                <w:kern w:val="0"/>
                <w:sz w:val="28"/>
                <w:szCs w:val="28"/>
              </w:rPr>
              <w:tab/>
              <w:t>举办《深圳经济特区物业管理条例》（草案征求意见稿）进行研讨（与</w:t>
            </w:r>
            <w:proofErr w:type="gramStart"/>
            <w:r w:rsidRPr="00DE51CA">
              <w:rPr>
                <w:rFonts w:ascii="仿宋" w:eastAsia="仿宋" w:hAnsi="仿宋" w:cs="宋体"/>
                <w:color w:val="000000" w:themeColor="text1"/>
                <w:kern w:val="0"/>
                <w:sz w:val="28"/>
                <w:szCs w:val="28"/>
              </w:rPr>
              <w:t>房产委</w:t>
            </w:r>
            <w:proofErr w:type="gramEnd"/>
            <w:r w:rsidRPr="00DE51CA">
              <w:rPr>
                <w:rFonts w:ascii="仿宋" w:eastAsia="仿宋" w:hAnsi="仿宋" w:cs="宋体"/>
                <w:color w:val="000000" w:themeColor="text1"/>
                <w:kern w:val="0"/>
                <w:sz w:val="28"/>
                <w:szCs w:val="28"/>
              </w:rPr>
              <w:t>合办）。</w:t>
            </w:r>
          </w:p>
          <w:p w:rsidR="00456A0D" w:rsidRPr="00621EB3" w:rsidRDefault="00DE51CA" w:rsidP="00DE51CA">
            <w:pPr>
              <w:widowControl/>
              <w:spacing w:line="400" w:lineRule="exact"/>
              <w:jc w:val="left"/>
              <w:rPr>
                <w:rFonts w:ascii="仿宋" w:eastAsia="仿宋" w:hAnsi="仿宋" w:cs="宋体"/>
                <w:color w:val="000000" w:themeColor="text1"/>
                <w:kern w:val="0"/>
                <w:sz w:val="28"/>
                <w:szCs w:val="28"/>
              </w:rPr>
            </w:pPr>
            <w:r w:rsidRPr="00DE51CA">
              <w:rPr>
                <w:rFonts w:ascii="仿宋" w:eastAsia="仿宋" w:hAnsi="仿宋" w:cs="宋体"/>
                <w:color w:val="000000" w:themeColor="text1"/>
                <w:kern w:val="0"/>
                <w:sz w:val="28"/>
                <w:szCs w:val="28"/>
              </w:rPr>
              <w:lastRenderedPageBreak/>
              <w:t>3、准备《深圳律师》杂志的稿件。</w:t>
            </w:r>
          </w:p>
        </w:tc>
      </w:tr>
      <w:tr w:rsidR="00456A0D" w:rsidRPr="00181B02" w:rsidTr="00621EB3">
        <w:trPr>
          <w:trHeight w:val="1575"/>
          <w:jc w:val="center"/>
        </w:trPr>
        <w:tc>
          <w:tcPr>
            <w:tcW w:w="1110" w:type="dxa"/>
            <w:shd w:val="clear" w:color="auto" w:fill="auto"/>
            <w:noWrap/>
            <w:vAlign w:val="center"/>
          </w:tcPr>
          <w:p w:rsidR="00456A0D" w:rsidRPr="00621EB3" w:rsidRDefault="00DF4F17" w:rsidP="005A3DC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曾凡新</w:t>
            </w:r>
          </w:p>
        </w:tc>
        <w:tc>
          <w:tcPr>
            <w:tcW w:w="1852" w:type="dxa"/>
            <w:shd w:val="clear" w:color="auto" w:fill="auto"/>
            <w:noWrap/>
            <w:vAlign w:val="center"/>
          </w:tcPr>
          <w:p w:rsidR="00456A0D" w:rsidRPr="00621EB3" w:rsidRDefault="00DF4F17"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12月1日，我委多名兼职仲裁员参加深圳市劳动人事争议仲裁</w:t>
            </w:r>
            <w:proofErr w:type="gramStart"/>
            <w:r w:rsidRPr="00CE5E02">
              <w:rPr>
                <w:rFonts w:ascii="仿宋" w:eastAsia="仿宋" w:hAnsi="仿宋" w:cs="宋体"/>
                <w:color w:val="000000" w:themeColor="text1"/>
                <w:kern w:val="0"/>
                <w:sz w:val="28"/>
                <w:szCs w:val="28"/>
              </w:rPr>
              <w:t>院业务</w:t>
            </w:r>
            <w:proofErr w:type="gramEnd"/>
            <w:r w:rsidRPr="00CE5E02">
              <w:rPr>
                <w:rFonts w:ascii="仿宋" w:eastAsia="仿宋" w:hAnsi="仿宋" w:cs="宋体"/>
                <w:color w:val="000000" w:themeColor="text1"/>
                <w:kern w:val="0"/>
                <w:sz w:val="28"/>
                <w:szCs w:val="28"/>
              </w:rPr>
              <w:t>培训，冼武杰律师做《劳动争议案件中的那些工资计算基数》专题授课；</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12月4日，市律协网站发布《2017年深圳市劳动人事争议疑难问题研讨会会议纪要》学习研讨会综述；</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12月5日宪法日前后，我委多名律师积极参加政府部门、工会等组织的各类宣传活动，为市民解答劳动争议疑难问题；</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12月11日，市律协网站发布《劳动与社会保障法律资讯（2017年11月号，总第44期）》；</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12月12日，我委副主任周旻律师应邀在《平湖街道劳资纠纷预防处置暨建设工程纠纷预防处置专题讲座》上做劳动法实务授课；</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12月13日，我委主任曾凡新律师整理、点评《2016年度深圳劳动关系、劳动仲裁16项大数据报告》发布；</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12月15日，我委委员袁吉松律师参与广东省市两级律协</w:t>
            </w:r>
            <w:proofErr w:type="gramStart"/>
            <w:r w:rsidRPr="00CE5E02">
              <w:rPr>
                <w:rFonts w:ascii="仿宋" w:eastAsia="仿宋" w:hAnsi="仿宋" w:cs="宋体"/>
                <w:color w:val="000000" w:themeColor="text1"/>
                <w:kern w:val="0"/>
                <w:sz w:val="28"/>
                <w:szCs w:val="28"/>
              </w:rPr>
              <w:t>法共委到</w:t>
            </w:r>
            <w:proofErr w:type="gramEnd"/>
            <w:r w:rsidRPr="00CE5E02">
              <w:rPr>
                <w:rFonts w:ascii="仿宋" w:eastAsia="仿宋" w:hAnsi="仿宋" w:cs="宋体"/>
                <w:color w:val="000000" w:themeColor="text1"/>
                <w:kern w:val="0"/>
                <w:sz w:val="28"/>
                <w:szCs w:val="28"/>
              </w:rPr>
              <w:t>宝安法院交流学习活动，在经验交流会上就法院委托律师事务所全权调解简易劳动争议等案件等事项建言；</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12月23日，我委主任曾凡新在纪念《劳动合同法》实施十周年论坛，并做“战略劳动关系管理的法</w:t>
            </w:r>
            <w:proofErr w:type="gramStart"/>
            <w:r w:rsidRPr="00CE5E02">
              <w:rPr>
                <w:rFonts w:ascii="仿宋" w:eastAsia="仿宋" w:hAnsi="仿宋" w:cs="宋体"/>
                <w:color w:val="000000" w:themeColor="text1"/>
                <w:kern w:val="0"/>
                <w:sz w:val="28"/>
                <w:szCs w:val="28"/>
              </w:rPr>
              <w:t>务</w:t>
            </w:r>
            <w:proofErr w:type="gramEnd"/>
            <w:r w:rsidRPr="00CE5E02">
              <w:rPr>
                <w:rFonts w:ascii="仿宋" w:eastAsia="仿宋" w:hAnsi="仿宋" w:cs="宋体"/>
                <w:color w:val="000000" w:themeColor="text1"/>
                <w:kern w:val="0"/>
                <w:sz w:val="28"/>
                <w:szCs w:val="28"/>
              </w:rPr>
              <w:t>策略”主题发言；</w:t>
            </w:r>
          </w:p>
          <w:p w:rsidR="00CE5E02" w:rsidRPr="00CE5E02"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color w:val="000000" w:themeColor="text1"/>
                <w:kern w:val="0"/>
                <w:sz w:val="28"/>
                <w:szCs w:val="28"/>
              </w:rPr>
              <w:t>12月24日，我委主任曾凡新、副主任周旻及王强等积极参与</w:t>
            </w:r>
          </w:p>
          <w:p w:rsidR="00456A0D" w:rsidRPr="00621EB3" w:rsidRDefault="00CE5E02" w:rsidP="00CE5E02">
            <w:pPr>
              <w:widowControl/>
              <w:spacing w:line="400" w:lineRule="exact"/>
              <w:jc w:val="left"/>
              <w:rPr>
                <w:rFonts w:ascii="仿宋" w:eastAsia="仿宋" w:hAnsi="仿宋" w:cs="宋体"/>
                <w:color w:val="000000" w:themeColor="text1"/>
                <w:kern w:val="0"/>
                <w:sz w:val="28"/>
                <w:szCs w:val="28"/>
              </w:rPr>
            </w:pPr>
            <w:r w:rsidRPr="00CE5E02">
              <w:rPr>
                <w:rFonts w:ascii="仿宋" w:eastAsia="仿宋" w:hAnsi="仿宋" w:cs="宋体" w:hint="eastAsia"/>
                <w:color w:val="000000" w:themeColor="text1"/>
                <w:kern w:val="0"/>
                <w:sz w:val="28"/>
                <w:szCs w:val="28"/>
              </w:rPr>
              <w:lastRenderedPageBreak/>
              <w:t>支持广东省律师协会</w:t>
            </w:r>
            <w:r w:rsidRPr="00CE5E02">
              <w:rPr>
                <w:rFonts w:ascii="仿宋" w:eastAsia="仿宋" w:hAnsi="仿宋" w:cs="宋体"/>
                <w:color w:val="000000" w:themeColor="text1"/>
                <w:kern w:val="0"/>
                <w:sz w:val="28"/>
                <w:szCs w:val="28"/>
              </w:rPr>
              <w:t>2017年十大典型劳动争议案例专家评审活动，专家评审会在市律协大会议室举办。</w:t>
            </w:r>
          </w:p>
        </w:tc>
      </w:tr>
      <w:tr w:rsidR="00456A0D" w:rsidRPr="00181B02" w:rsidTr="00621EB3">
        <w:trPr>
          <w:trHeight w:val="1575"/>
          <w:jc w:val="center"/>
        </w:trPr>
        <w:tc>
          <w:tcPr>
            <w:tcW w:w="1110" w:type="dxa"/>
            <w:shd w:val="clear" w:color="auto" w:fill="auto"/>
            <w:noWrap/>
            <w:vAlign w:val="center"/>
          </w:tcPr>
          <w:p w:rsidR="00456A0D" w:rsidRPr="00621EB3" w:rsidRDefault="00DF4F17" w:rsidP="005A3DC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章书锐</w:t>
            </w:r>
            <w:proofErr w:type="gramEnd"/>
          </w:p>
        </w:tc>
        <w:tc>
          <w:tcPr>
            <w:tcW w:w="1852" w:type="dxa"/>
            <w:shd w:val="clear" w:color="auto" w:fill="auto"/>
            <w:noWrap/>
            <w:vAlign w:val="center"/>
          </w:tcPr>
          <w:p w:rsidR="00456A0D" w:rsidRPr="00DF4F17" w:rsidRDefault="00DF4F17" w:rsidP="005A3DC3">
            <w:pPr>
              <w:jc w:val="center"/>
              <w:rPr>
                <w:rFonts w:ascii="仿宋" w:eastAsia="仿宋" w:hAnsi="仿宋"/>
                <w:b/>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1A341E" w:rsidP="00B101B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bookmarkStart w:id="0" w:name="_GoBack"/>
            <w:bookmarkEnd w:id="0"/>
          </w:p>
        </w:tc>
      </w:tr>
    </w:tbl>
    <w:p w:rsidR="00466AA2" w:rsidRPr="00466AA2" w:rsidRDefault="00466AA2" w:rsidP="00520841">
      <w:pPr>
        <w:rPr>
          <w:rFonts w:ascii="微软简标宋" w:eastAsia="微软简标宋"/>
          <w:sz w:val="32"/>
          <w:szCs w:val="32"/>
        </w:rPr>
      </w:pPr>
    </w:p>
    <w:sectPr w:rsidR="00466AA2" w:rsidRPr="00466AA2" w:rsidSect="00520841">
      <w:footerReference w:type="default" r:id="rId6"/>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8D" w:rsidRDefault="00407D8D" w:rsidP="00325567">
      <w:r>
        <w:separator/>
      </w:r>
    </w:p>
  </w:endnote>
  <w:endnote w:type="continuationSeparator" w:id="0">
    <w:p w:rsidR="00407D8D" w:rsidRDefault="00407D8D" w:rsidP="003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简标宋">
    <w:altName w:val="宋体"/>
    <w:charset w:val="86"/>
    <w:family w:val="auto"/>
    <w:pitch w:val="variable"/>
    <w:sig w:usb0="00000000"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docPartObj>
        <w:docPartGallery w:val="Page Numbers (Bottom of Page)"/>
        <w:docPartUnique/>
      </w:docPartObj>
    </w:sdtPr>
    <w:sdtEndPr/>
    <w:sdtContent>
      <w:p w:rsidR="00325567" w:rsidRDefault="00325567">
        <w:pPr>
          <w:pStyle w:val="a5"/>
          <w:jc w:val="center"/>
        </w:pPr>
        <w:r>
          <w:fldChar w:fldCharType="begin"/>
        </w:r>
        <w:r>
          <w:instrText>PAGE   \* MERGEFORMAT</w:instrText>
        </w:r>
        <w:r>
          <w:fldChar w:fldCharType="separate"/>
        </w:r>
        <w:r w:rsidR="001A341E" w:rsidRPr="001A341E">
          <w:rPr>
            <w:noProof/>
            <w:lang w:val="zh-CN"/>
          </w:rPr>
          <w:t>13</w:t>
        </w:r>
        <w:r>
          <w:fldChar w:fldCharType="end"/>
        </w:r>
      </w:p>
    </w:sdtContent>
  </w:sdt>
  <w:p w:rsidR="00325567" w:rsidRDefault="00325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8D" w:rsidRDefault="00407D8D" w:rsidP="00325567">
      <w:r>
        <w:separator/>
      </w:r>
    </w:p>
  </w:footnote>
  <w:footnote w:type="continuationSeparator" w:id="0">
    <w:p w:rsidR="00407D8D" w:rsidRDefault="00407D8D" w:rsidP="00325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71"/>
    <w:rsid w:val="00002A4C"/>
    <w:rsid w:val="00010ACA"/>
    <w:rsid w:val="000200E8"/>
    <w:rsid w:val="00031D83"/>
    <w:rsid w:val="0004791A"/>
    <w:rsid w:val="00057491"/>
    <w:rsid w:val="000B1188"/>
    <w:rsid w:val="000D46E7"/>
    <w:rsid w:val="000E0526"/>
    <w:rsid w:val="000E5215"/>
    <w:rsid w:val="00101C7F"/>
    <w:rsid w:val="001230C1"/>
    <w:rsid w:val="00133D48"/>
    <w:rsid w:val="00145D99"/>
    <w:rsid w:val="00181B02"/>
    <w:rsid w:val="00187A51"/>
    <w:rsid w:val="001A341E"/>
    <w:rsid w:val="001D6060"/>
    <w:rsid w:val="001E0B93"/>
    <w:rsid w:val="001E1E85"/>
    <w:rsid w:val="001E6179"/>
    <w:rsid w:val="002003D1"/>
    <w:rsid w:val="00203E62"/>
    <w:rsid w:val="00206F2E"/>
    <w:rsid w:val="00211E73"/>
    <w:rsid w:val="002239F2"/>
    <w:rsid w:val="00232A05"/>
    <w:rsid w:val="002530BE"/>
    <w:rsid w:val="002B40A3"/>
    <w:rsid w:val="002D1F4B"/>
    <w:rsid w:val="002E637E"/>
    <w:rsid w:val="002F7845"/>
    <w:rsid w:val="00312AF3"/>
    <w:rsid w:val="00325567"/>
    <w:rsid w:val="00337E01"/>
    <w:rsid w:val="003403C3"/>
    <w:rsid w:val="00345E70"/>
    <w:rsid w:val="003A0F91"/>
    <w:rsid w:val="003A209E"/>
    <w:rsid w:val="003A365A"/>
    <w:rsid w:val="003B571A"/>
    <w:rsid w:val="003D3402"/>
    <w:rsid w:val="003F0CC8"/>
    <w:rsid w:val="003F1B4E"/>
    <w:rsid w:val="00407D8D"/>
    <w:rsid w:val="00430CEB"/>
    <w:rsid w:val="004348F7"/>
    <w:rsid w:val="00441978"/>
    <w:rsid w:val="00450C3C"/>
    <w:rsid w:val="00456A0D"/>
    <w:rsid w:val="00466AA2"/>
    <w:rsid w:val="0047227B"/>
    <w:rsid w:val="00473433"/>
    <w:rsid w:val="0048502A"/>
    <w:rsid w:val="004C2B1A"/>
    <w:rsid w:val="004E6D77"/>
    <w:rsid w:val="004F082F"/>
    <w:rsid w:val="004F73DB"/>
    <w:rsid w:val="00516523"/>
    <w:rsid w:val="00520841"/>
    <w:rsid w:val="005246B7"/>
    <w:rsid w:val="005454A1"/>
    <w:rsid w:val="0055017B"/>
    <w:rsid w:val="0058034F"/>
    <w:rsid w:val="00582CB0"/>
    <w:rsid w:val="00593831"/>
    <w:rsid w:val="005A3DC3"/>
    <w:rsid w:val="005C0C33"/>
    <w:rsid w:val="005D25D9"/>
    <w:rsid w:val="0061286C"/>
    <w:rsid w:val="00621EB3"/>
    <w:rsid w:val="00622F70"/>
    <w:rsid w:val="006243DB"/>
    <w:rsid w:val="00631263"/>
    <w:rsid w:val="00631E9D"/>
    <w:rsid w:val="00643085"/>
    <w:rsid w:val="006607E0"/>
    <w:rsid w:val="00667C3A"/>
    <w:rsid w:val="006726CC"/>
    <w:rsid w:val="00684758"/>
    <w:rsid w:val="006B1449"/>
    <w:rsid w:val="006B6A45"/>
    <w:rsid w:val="006C2479"/>
    <w:rsid w:val="006D6A01"/>
    <w:rsid w:val="007027F7"/>
    <w:rsid w:val="00704960"/>
    <w:rsid w:val="007128AA"/>
    <w:rsid w:val="00772423"/>
    <w:rsid w:val="00781E5A"/>
    <w:rsid w:val="00783C42"/>
    <w:rsid w:val="007A5E8D"/>
    <w:rsid w:val="007B4721"/>
    <w:rsid w:val="00840E0F"/>
    <w:rsid w:val="00844A08"/>
    <w:rsid w:val="00846051"/>
    <w:rsid w:val="00882990"/>
    <w:rsid w:val="0089207A"/>
    <w:rsid w:val="00893631"/>
    <w:rsid w:val="00896B5F"/>
    <w:rsid w:val="008D76EC"/>
    <w:rsid w:val="008E0B50"/>
    <w:rsid w:val="00903265"/>
    <w:rsid w:val="00927EC1"/>
    <w:rsid w:val="009338C8"/>
    <w:rsid w:val="009353D1"/>
    <w:rsid w:val="00937B4C"/>
    <w:rsid w:val="0094584D"/>
    <w:rsid w:val="00996C95"/>
    <w:rsid w:val="009B2EDC"/>
    <w:rsid w:val="009B6FEC"/>
    <w:rsid w:val="009C16A9"/>
    <w:rsid w:val="009C6CAD"/>
    <w:rsid w:val="009E5A97"/>
    <w:rsid w:val="009F2253"/>
    <w:rsid w:val="009F2405"/>
    <w:rsid w:val="009F494A"/>
    <w:rsid w:val="00A05EB9"/>
    <w:rsid w:val="00A17D40"/>
    <w:rsid w:val="00A53E2B"/>
    <w:rsid w:val="00A663CA"/>
    <w:rsid w:val="00A716D7"/>
    <w:rsid w:val="00A81E2C"/>
    <w:rsid w:val="00A87793"/>
    <w:rsid w:val="00AB5406"/>
    <w:rsid w:val="00AC33CF"/>
    <w:rsid w:val="00AC433E"/>
    <w:rsid w:val="00AC73E9"/>
    <w:rsid w:val="00B101B7"/>
    <w:rsid w:val="00B2250F"/>
    <w:rsid w:val="00B229BA"/>
    <w:rsid w:val="00B31527"/>
    <w:rsid w:val="00B37384"/>
    <w:rsid w:val="00B41F0E"/>
    <w:rsid w:val="00B57368"/>
    <w:rsid w:val="00B60F42"/>
    <w:rsid w:val="00B9414A"/>
    <w:rsid w:val="00B95ADD"/>
    <w:rsid w:val="00B962ED"/>
    <w:rsid w:val="00BD08A2"/>
    <w:rsid w:val="00BD1F84"/>
    <w:rsid w:val="00BE1569"/>
    <w:rsid w:val="00BE5929"/>
    <w:rsid w:val="00C06476"/>
    <w:rsid w:val="00C14749"/>
    <w:rsid w:val="00C215FC"/>
    <w:rsid w:val="00C42F79"/>
    <w:rsid w:val="00C51558"/>
    <w:rsid w:val="00C66C06"/>
    <w:rsid w:val="00C71419"/>
    <w:rsid w:val="00CA6293"/>
    <w:rsid w:val="00CB7F49"/>
    <w:rsid w:val="00CD06B6"/>
    <w:rsid w:val="00CD2871"/>
    <w:rsid w:val="00CD444F"/>
    <w:rsid w:val="00CD56F3"/>
    <w:rsid w:val="00CE306E"/>
    <w:rsid w:val="00CE5E02"/>
    <w:rsid w:val="00CE68CF"/>
    <w:rsid w:val="00CF0A35"/>
    <w:rsid w:val="00CF1EE6"/>
    <w:rsid w:val="00D17173"/>
    <w:rsid w:val="00D46F57"/>
    <w:rsid w:val="00D54D23"/>
    <w:rsid w:val="00D57BD9"/>
    <w:rsid w:val="00D710F4"/>
    <w:rsid w:val="00D93CF3"/>
    <w:rsid w:val="00DE2DD2"/>
    <w:rsid w:val="00DE51CA"/>
    <w:rsid w:val="00DF4F17"/>
    <w:rsid w:val="00DF6FE7"/>
    <w:rsid w:val="00E17F23"/>
    <w:rsid w:val="00E524E1"/>
    <w:rsid w:val="00E628AE"/>
    <w:rsid w:val="00E74F13"/>
    <w:rsid w:val="00E97A6B"/>
    <w:rsid w:val="00EC391E"/>
    <w:rsid w:val="00EC51FE"/>
    <w:rsid w:val="00EE0DC6"/>
    <w:rsid w:val="00F06417"/>
    <w:rsid w:val="00F16CE4"/>
    <w:rsid w:val="00F35C15"/>
    <w:rsid w:val="00F370DC"/>
    <w:rsid w:val="00F5176B"/>
    <w:rsid w:val="00F54F14"/>
    <w:rsid w:val="00F66DE5"/>
    <w:rsid w:val="00F7018E"/>
    <w:rsid w:val="00F76F96"/>
    <w:rsid w:val="00F91F63"/>
    <w:rsid w:val="00F962D5"/>
    <w:rsid w:val="00FB563D"/>
    <w:rsid w:val="00FD111D"/>
    <w:rsid w:val="00FD3911"/>
    <w:rsid w:val="00FD4C02"/>
    <w:rsid w:val="00FF1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3AC27"/>
  <w15:chartTrackingRefBased/>
  <w15:docId w15:val="{32A2736C-538C-4671-8211-6E111DAA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567"/>
    <w:rPr>
      <w:sz w:val="18"/>
      <w:szCs w:val="18"/>
    </w:rPr>
  </w:style>
  <w:style w:type="paragraph" w:styleId="a5">
    <w:name w:val="footer"/>
    <w:basedOn w:val="a"/>
    <w:link w:val="a6"/>
    <w:uiPriority w:val="99"/>
    <w:unhideWhenUsed/>
    <w:rsid w:val="00325567"/>
    <w:pPr>
      <w:tabs>
        <w:tab w:val="center" w:pos="4153"/>
        <w:tab w:val="right" w:pos="8306"/>
      </w:tabs>
      <w:snapToGrid w:val="0"/>
      <w:jc w:val="left"/>
    </w:pPr>
    <w:rPr>
      <w:sz w:val="18"/>
      <w:szCs w:val="18"/>
    </w:rPr>
  </w:style>
  <w:style w:type="character" w:customStyle="1" w:styleId="a6">
    <w:name w:val="页脚 字符"/>
    <w:basedOn w:val="a0"/>
    <w:link w:val="a5"/>
    <w:uiPriority w:val="99"/>
    <w:rsid w:val="00325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ywb-lhl</cp:lastModifiedBy>
  <cp:revision>348</cp:revision>
  <dcterms:created xsi:type="dcterms:W3CDTF">2017-06-21T06:20:00Z</dcterms:created>
  <dcterms:modified xsi:type="dcterms:W3CDTF">2018-01-02T02:46:00Z</dcterms:modified>
</cp:coreProperties>
</file>