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3F" w:rsidRPr="0061013F" w:rsidRDefault="0061013F" w:rsidP="00E33A7C">
      <w:pPr>
        <w:spacing w:line="520" w:lineRule="exact"/>
        <w:rPr>
          <w:rFonts w:ascii="华文中宋" w:eastAsia="华文中宋" w:hAnsi="华文中宋" w:cs="Times New Roman"/>
          <w:b/>
          <w:sz w:val="44"/>
          <w:szCs w:val="44"/>
        </w:rPr>
      </w:pPr>
      <w:r w:rsidRPr="0061013F">
        <w:rPr>
          <w:rFonts w:ascii="华文中宋" w:eastAsia="华文中宋" w:hAnsi="华文中宋" w:cs="Times New Roman" w:hint="eastAsia"/>
          <w:b/>
          <w:sz w:val="44"/>
          <w:szCs w:val="44"/>
        </w:rPr>
        <w:t>深圳市律师协</w:t>
      </w:r>
      <w:r w:rsidR="00E57F3C" w:rsidRPr="00E57F3C">
        <w:rPr>
          <w:rFonts w:ascii="华文中宋" w:eastAsia="华文中宋" w:hAnsi="华文中宋" w:cs="Times New Roman" w:hint="eastAsia"/>
          <w:b/>
          <w:sz w:val="44"/>
          <w:szCs w:val="44"/>
        </w:rPr>
        <w:t>会</w:t>
      </w:r>
      <w:r w:rsidRPr="0061013F">
        <w:rPr>
          <w:rFonts w:ascii="华文中宋" w:eastAsia="华文中宋" w:hAnsi="华文中宋" w:cs="Times New Roman" w:hint="eastAsia"/>
          <w:b/>
          <w:sz w:val="44"/>
          <w:szCs w:val="44"/>
        </w:rPr>
        <w:t>区</w:t>
      </w:r>
      <w:r w:rsidR="00E33A7C">
        <w:rPr>
          <w:rFonts w:ascii="华文中宋" w:eastAsia="华文中宋" w:hAnsi="华文中宋" w:cs="Times New Roman" w:hint="eastAsia"/>
          <w:b/>
          <w:sz w:val="44"/>
          <w:szCs w:val="44"/>
        </w:rPr>
        <w:t>律师工作委员会</w:t>
      </w:r>
      <w:r w:rsidR="008B7AA7">
        <w:rPr>
          <w:rFonts w:ascii="华文中宋" w:eastAsia="华文中宋" w:hAnsi="华文中宋" w:cs="Times New Roman" w:hint="eastAsia"/>
          <w:b/>
          <w:sz w:val="44"/>
          <w:szCs w:val="44"/>
        </w:rPr>
        <w:t>履职</w:t>
      </w:r>
      <w:r w:rsidRPr="0061013F">
        <w:rPr>
          <w:rFonts w:ascii="华文中宋" w:eastAsia="华文中宋" w:hAnsi="华文中宋" w:cs="Times New Roman" w:hint="eastAsia"/>
          <w:b/>
          <w:sz w:val="44"/>
          <w:szCs w:val="44"/>
        </w:rPr>
        <w:t>动态（</w:t>
      </w:r>
      <w:r w:rsidR="008C755A">
        <w:rPr>
          <w:rFonts w:ascii="华文中宋" w:eastAsia="华文中宋" w:hAnsi="华文中宋" w:cs="Times New Roman"/>
          <w:b/>
          <w:sz w:val="44"/>
          <w:szCs w:val="44"/>
        </w:rPr>
        <w:t>9</w:t>
      </w:r>
      <w:r w:rsidRPr="0061013F">
        <w:rPr>
          <w:rFonts w:ascii="华文中宋" w:eastAsia="华文中宋" w:hAnsi="华文中宋" w:cs="Times New Roman" w:hint="eastAsia"/>
          <w:b/>
          <w:sz w:val="44"/>
          <w:szCs w:val="44"/>
        </w:rPr>
        <w:t>月1日</w:t>
      </w:r>
      <w:r w:rsidRPr="0061013F">
        <w:rPr>
          <w:rFonts w:ascii="华文中宋" w:eastAsia="华文中宋" w:hAnsi="华文中宋" w:cs="Times New Roman"/>
          <w:b/>
          <w:sz w:val="44"/>
          <w:szCs w:val="44"/>
        </w:rPr>
        <w:t>-</w:t>
      </w:r>
      <w:r w:rsidR="008C755A">
        <w:rPr>
          <w:rFonts w:ascii="华文中宋" w:eastAsia="华文中宋" w:hAnsi="华文中宋" w:cs="Times New Roman"/>
          <w:b/>
          <w:sz w:val="44"/>
          <w:szCs w:val="44"/>
        </w:rPr>
        <w:t>9</w:t>
      </w:r>
      <w:r w:rsidRPr="0061013F">
        <w:rPr>
          <w:rFonts w:ascii="华文中宋" w:eastAsia="华文中宋" w:hAnsi="华文中宋" w:cs="Times New Roman" w:hint="eastAsia"/>
          <w:b/>
          <w:sz w:val="44"/>
          <w:szCs w:val="44"/>
        </w:rPr>
        <w:t>月</w:t>
      </w:r>
      <w:r w:rsidR="008C755A">
        <w:rPr>
          <w:rFonts w:ascii="华文中宋" w:eastAsia="华文中宋" w:hAnsi="华文中宋" w:cs="Times New Roman" w:hint="eastAsia"/>
          <w:b/>
          <w:sz w:val="44"/>
          <w:szCs w:val="44"/>
        </w:rPr>
        <w:t>3</w:t>
      </w:r>
      <w:r w:rsidR="008C755A">
        <w:rPr>
          <w:rFonts w:ascii="华文中宋" w:eastAsia="华文中宋" w:hAnsi="华文中宋" w:cs="Times New Roman"/>
          <w:b/>
          <w:sz w:val="44"/>
          <w:szCs w:val="44"/>
        </w:rPr>
        <w:t>0</w:t>
      </w:r>
      <w:r w:rsidRPr="0061013F">
        <w:rPr>
          <w:rFonts w:ascii="华文中宋" w:eastAsia="华文中宋" w:hAnsi="华文中宋" w:cs="Times New Roman" w:hint="eastAsia"/>
          <w:b/>
          <w:sz w:val="44"/>
          <w:szCs w:val="44"/>
        </w:rPr>
        <w:t>日）</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61013F" w:rsidRPr="0061013F"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序</w:t>
            </w:r>
            <w:r w:rsidRPr="0061013F">
              <w:rPr>
                <w:rFonts w:ascii="黑体" w:eastAsia="黑体" w:hAnsi="黑体" w:cs="宋体"/>
                <w:b/>
                <w:bCs/>
                <w:color w:val="000000"/>
                <w:kern w:val="0"/>
                <w:sz w:val="32"/>
                <w:szCs w:val="32"/>
              </w:rPr>
              <w:t xml:space="preserve"> </w:t>
            </w:r>
            <w:r w:rsidRPr="0061013F">
              <w:rPr>
                <w:rFonts w:ascii="黑体" w:eastAsia="黑体" w:hAnsi="黑体" w:cs="宋体" w:hint="eastAsia"/>
                <w:b/>
                <w:bCs/>
                <w:color w:val="000000"/>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主</w:t>
            </w:r>
            <w:r w:rsidRPr="0061013F">
              <w:rPr>
                <w:rFonts w:ascii="黑体" w:eastAsia="黑体" w:hAnsi="黑体" w:cs="宋体"/>
                <w:b/>
                <w:bCs/>
                <w:color w:val="000000"/>
                <w:kern w:val="0"/>
                <w:sz w:val="32"/>
                <w:szCs w:val="32"/>
              </w:rPr>
              <w:t xml:space="preserve">  </w:t>
            </w:r>
            <w:r w:rsidRPr="0061013F">
              <w:rPr>
                <w:rFonts w:ascii="黑体" w:eastAsia="黑体" w:hAnsi="黑体" w:cs="宋体" w:hint="eastAsia"/>
                <w:b/>
                <w:bCs/>
                <w:color w:val="000000"/>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工作内容</w:t>
            </w:r>
          </w:p>
        </w:tc>
      </w:tr>
      <w:tr w:rsidR="00E33A7C" w:rsidRPr="0061013F"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E33A7C" w:rsidRDefault="00E33A7C" w:rsidP="00E33A7C">
            <w:pPr>
              <w:widowControl/>
              <w:spacing w:line="520" w:lineRule="exact"/>
              <w:jc w:val="center"/>
              <w:rPr>
                <w:rFonts w:ascii="仿宋" w:eastAsia="仿宋" w:hAnsi="仿宋" w:cs="宋体"/>
                <w:color w:val="000000"/>
                <w:kern w:val="0"/>
                <w:sz w:val="30"/>
                <w:szCs w:val="30"/>
              </w:rPr>
            </w:pPr>
            <w:r w:rsidRPr="00E33A7C">
              <w:rPr>
                <w:rFonts w:ascii="仿宋" w:eastAsia="仿宋" w:hAnsi="仿宋" w:cs="宋体"/>
                <w:color w:val="000000"/>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福田</w:t>
            </w:r>
            <w:r w:rsidRPr="0061013F">
              <w:rPr>
                <w:rFonts w:ascii="仿宋" w:eastAsia="仿宋" w:hAnsi="仿宋" w:cs="宋体" w:hint="eastAsia"/>
                <w:color w:val="000000"/>
                <w:kern w:val="0"/>
                <w:sz w:val="30"/>
                <w:szCs w:val="30"/>
              </w:rPr>
              <w:t>区</w:t>
            </w:r>
            <w:r>
              <w:rPr>
                <w:rFonts w:ascii="仿宋" w:eastAsia="仿宋" w:hAnsi="仿宋" w:cs="宋体" w:hint="eastAsia"/>
                <w:color w:val="000000"/>
                <w:kern w:val="0"/>
                <w:sz w:val="30"/>
                <w:szCs w:val="30"/>
              </w:rPr>
              <w:t>律师</w:t>
            </w:r>
          </w:p>
          <w:p w:rsidR="00E33A7C" w:rsidRPr="0061013F"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工作</w:t>
            </w:r>
            <w:r>
              <w:rPr>
                <w:rFonts w:ascii="仿宋" w:eastAsia="仿宋" w:hAnsi="仿宋" w:cs="宋体"/>
                <w:color w:val="000000"/>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章成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61013F" w:rsidRDefault="00E33A7C" w:rsidP="00847C9C">
            <w:pPr>
              <w:widowControl/>
              <w:spacing w:line="300" w:lineRule="exact"/>
              <w:jc w:val="center"/>
              <w:rPr>
                <w:rFonts w:ascii="仿宋" w:eastAsia="仿宋" w:hAnsi="仿宋" w:cs="宋体"/>
                <w:color w:val="000000"/>
                <w:kern w:val="0"/>
                <w:sz w:val="30"/>
                <w:szCs w:val="30"/>
              </w:rPr>
            </w:pPr>
            <w:r w:rsidRPr="0061013F">
              <w:rPr>
                <w:rFonts w:ascii="仿宋" w:eastAsia="仿宋" w:hAnsi="仿宋" w:cs="宋体" w:hint="eastAsia"/>
                <w:color w:val="000000"/>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vAlign w:val="center"/>
          </w:tcPr>
          <w:p w:rsidR="000272F6" w:rsidRPr="00E15352" w:rsidRDefault="000272F6" w:rsidP="00E15352">
            <w:pPr>
              <w:widowControl/>
              <w:spacing w:line="520" w:lineRule="exact"/>
              <w:jc w:val="left"/>
              <w:rPr>
                <w:rFonts w:ascii="仿宋" w:eastAsia="仿宋" w:hAnsi="仿宋" w:cs="宋体"/>
                <w:kern w:val="0"/>
                <w:sz w:val="30"/>
                <w:szCs w:val="30"/>
              </w:rPr>
            </w:pPr>
            <w:r w:rsidRPr="00E15352">
              <w:rPr>
                <w:rFonts w:ascii="仿宋" w:eastAsia="仿宋" w:hAnsi="仿宋" w:cs="宋体"/>
                <w:kern w:val="0"/>
                <w:sz w:val="30"/>
                <w:szCs w:val="30"/>
              </w:rPr>
              <w:t>1.</w:t>
            </w:r>
            <w:bookmarkStart w:id="0" w:name="_GoBack"/>
            <w:bookmarkEnd w:id="0"/>
            <w:r w:rsidR="00847C9C" w:rsidRPr="00E15352">
              <w:rPr>
                <w:rFonts w:ascii="仿宋" w:eastAsia="仿宋" w:hAnsi="仿宋" w:cs="宋体" w:hint="eastAsia"/>
                <w:kern w:val="0"/>
                <w:sz w:val="30"/>
                <w:szCs w:val="30"/>
              </w:rPr>
              <w:t>9月11日，配合福田司法局在福田区公共法律服务中心接待张军部长调研；</w:t>
            </w:r>
          </w:p>
          <w:p w:rsidR="00847C9C" w:rsidRPr="00E15352" w:rsidRDefault="000272F6" w:rsidP="00E15352">
            <w:pPr>
              <w:widowControl/>
              <w:spacing w:line="520" w:lineRule="exact"/>
              <w:jc w:val="left"/>
              <w:rPr>
                <w:rFonts w:ascii="仿宋" w:eastAsia="仿宋" w:hAnsi="仿宋" w:cs="宋体"/>
                <w:kern w:val="0"/>
                <w:sz w:val="30"/>
                <w:szCs w:val="30"/>
              </w:rPr>
            </w:pPr>
            <w:r w:rsidRPr="00E15352">
              <w:rPr>
                <w:rFonts w:ascii="仿宋" w:eastAsia="仿宋" w:hAnsi="仿宋" w:cs="宋体"/>
                <w:kern w:val="0"/>
                <w:sz w:val="30"/>
                <w:szCs w:val="30"/>
              </w:rPr>
              <w:t>2.</w:t>
            </w:r>
            <w:r w:rsidR="00847C9C" w:rsidRPr="00E15352">
              <w:rPr>
                <w:rFonts w:ascii="仿宋" w:eastAsia="仿宋" w:hAnsi="仿宋" w:cs="宋体" w:hint="eastAsia"/>
                <w:kern w:val="0"/>
                <w:sz w:val="30"/>
                <w:szCs w:val="30"/>
              </w:rPr>
              <w:t>9月19日，论证福田区法律服务业发展扶持政策；</w:t>
            </w:r>
          </w:p>
          <w:p w:rsidR="00E33A7C" w:rsidRPr="00E15352" w:rsidRDefault="00847C9C" w:rsidP="00E15352">
            <w:pPr>
              <w:widowControl/>
              <w:spacing w:line="520" w:lineRule="exact"/>
              <w:jc w:val="left"/>
              <w:rPr>
                <w:rFonts w:ascii="仿宋" w:eastAsia="仿宋" w:hAnsi="仿宋" w:cs="宋体"/>
                <w:kern w:val="0"/>
                <w:sz w:val="30"/>
                <w:szCs w:val="30"/>
              </w:rPr>
            </w:pPr>
            <w:r w:rsidRPr="00E15352">
              <w:rPr>
                <w:rFonts w:ascii="仿宋" w:eastAsia="仿宋" w:hAnsi="仿宋" w:cs="宋体"/>
                <w:kern w:val="0"/>
                <w:sz w:val="30"/>
                <w:szCs w:val="30"/>
              </w:rPr>
              <w:t>3.</w:t>
            </w:r>
            <w:r w:rsidRPr="00E15352">
              <w:rPr>
                <w:rFonts w:ascii="仿宋" w:eastAsia="仿宋" w:hAnsi="仿宋" w:cs="宋体" w:hint="eastAsia"/>
                <w:kern w:val="0"/>
                <w:sz w:val="30"/>
                <w:szCs w:val="30"/>
              </w:rPr>
              <w:t>9月29日，召开区工委全委会；</w:t>
            </w:r>
          </w:p>
          <w:p w:rsidR="00847C9C" w:rsidRPr="00E15352" w:rsidRDefault="00847C9C" w:rsidP="00E15352">
            <w:pPr>
              <w:widowControl/>
              <w:spacing w:line="520" w:lineRule="exact"/>
              <w:jc w:val="left"/>
              <w:rPr>
                <w:rFonts w:ascii="仿宋" w:eastAsia="仿宋" w:hAnsi="仿宋" w:cs="宋体"/>
                <w:kern w:val="0"/>
                <w:sz w:val="30"/>
                <w:szCs w:val="30"/>
              </w:rPr>
            </w:pPr>
            <w:r w:rsidRPr="00E15352">
              <w:rPr>
                <w:rFonts w:ascii="仿宋" w:eastAsia="仿宋" w:hAnsi="仿宋" w:cs="宋体" w:hint="eastAsia"/>
                <w:kern w:val="0"/>
                <w:sz w:val="30"/>
                <w:szCs w:val="30"/>
              </w:rPr>
              <w:t>4.组织辖区律师参与协会问卷调查。</w:t>
            </w:r>
          </w:p>
        </w:tc>
      </w:tr>
      <w:tr w:rsidR="00E33A7C" w:rsidRPr="0061013F" w:rsidTr="00847C9C">
        <w:trPr>
          <w:trHeight w:val="4809"/>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Default="00E33A7C" w:rsidP="00E33A7C">
            <w:pPr>
              <w:widowControl/>
              <w:spacing w:line="520" w:lineRule="exact"/>
              <w:jc w:val="center"/>
              <w:rPr>
                <w:rFonts w:ascii="仿宋" w:eastAsia="仿宋" w:hAnsi="仿宋" w:cs="宋体"/>
                <w:color w:val="000000"/>
                <w:kern w:val="0"/>
                <w:sz w:val="30"/>
                <w:szCs w:val="30"/>
              </w:rPr>
            </w:pPr>
            <w:r w:rsidRPr="0061013F">
              <w:rPr>
                <w:rFonts w:ascii="仿宋" w:eastAsia="仿宋" w:hAnsi="仿宋" w:cs="宋体" w:hint="eastAsia"/>
                <w:color w:val="000000"/>
                <w:kern w:val="0"/>
                <w:sz w:val="30"/>
                <w:szCs w:val="30"/>
              </w:rPr>
              <w:t>罗湖区</w:t>
            </w:r>
            <w:r>
              <w:rPr>
                <w:rFonts w:ascii="仿宋" w:eastAsia="仿宋" w:hAnsi="仿宋" w:cs="宋体" w:hint="eastAsia"/>
                <w:color w:val="000000"/>
                <w:kern w:val="0"/>
                <w:sz w:val="30"/>
                <w:szCs w:val="30"/>
              </w:rPr>
              <w:t>律师</w:t>
            </w:r>
          </w:p>
          <w:p w:rsidR="00E33A7C" w:rsidRPr="0061013F"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工作</w:t>
            </w:r>
            <w:r>
              <w:rPr>
                <w:rFonts w:ascii="仿宋" w:eastAsia="仿宋" w:hAnsi="仿宋" w:cs="宋体"/>
                <w:color w:val="000000"/>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sidRPr="0061013F">
              <w:rPr>
                <w:rFonts w:ascii="仿宋" w:eastAsia="仿宋" w:hAnsi="仿宋" w:cs="宋体" w:hint="eastAsia"/>
                <w:color w:val="000000"/>
                <w:kern w:val="0"/>
                <w:sz w:val="30"/>
                <w:szCs w:val="30"/>
              </w:rPr>
              <w:t>杨逍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sidRPr="0061013F">
              <w:rPr>
                <w:rFonts w:ascii="仿宋" w:eastAsia="仿宋" w:hAnsi="仿宋" w:cs="宋体" w:hint="eastAsia"/>
                <w:color w:val="000000"/>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3C5251" w:rsidRPr="003C5251" w:rsidRDefault="003C5251" w:rsidP="00847C9C">
            <w:pPr>
              <w:widowControl/>
              <w:spacing w:line="520" w:lineRule="exact"/>
              <w:jc w:val="left"/>
              <w:rPr>
                <w:rFonts w:ascii="仿宋" w:eastAsia="仿宋" w:hAnsi="仿宋" w:cs="宋体"/>
                <w:kern w:val="0"/>
                <w:sz w:val="30"/>
                <w:szCs w:val="30"/>
              </w:rPr>
            </w:pPr>
            <w:r w:rsidRPr="003C5251">
              <w:rPr>
                <w:rFonts w:ascii="仿宋" w:eastAsia="仿宋" w:hAnsi="仿宋" w:cs="宋体" w:hint="eastAsia"/>
                <w:kern w:val="0"/>
                <w:sz w:val="30"/>
                <w:szCs w:val="30"/>
              </w:rPr>
              <w:t>1</w:t>
            </w:r>
            <w:r w:rsidR="00A649ED">
              <w:rPr>
                <w:rFonts w:ascii="仿宋" w:eastAsia="仿宋" w:hAnsi="仿宋" w:cs="宋体" w:hint="eastAsia"/>
                <w:kern w:val="0"/>
                <w:sz w:val="30"/>
                <w:szCs w:val="30"/>
              </w:rPr>
              <w:t>.</w:t>
            </w:r>
            <w:r w:rsidRPr="003C5251">
              <w:rPr>
                <w:rFonts w:ascii="仿宋" w:eastAsia="仿宋" w:hAnsi="仿宋" w:cs="宋体" w:hint="eastAsia"/>
                <w:kern w:val="0"/>
                <w:sz w:val="30"/>
                <w:szCs w:val="30"/>
              </w:rPr>
              <w:t>9月1日，发布通知，告知罗湖区律所可领取深圳市律师协会分发的《HR应当知道的劳动法》；</w:t>
            </w:r>
          </w:p>
          <w:p w:rsidR="003C5251" w:rsidRPr="003C5251" w:rsidRDefault="003C5251" w:rsidP="00847C9C">
            <w:pPr>
              <w:widowControl/>
              <w:spacing w:line="520" w:lineRule="exact"/>
              <w:jc w:val="left"/>
              <w:rPr>
                <w:rFonts w:ascii="仿宋" w:eastAsia="仿宋" w:hAnsi="仿宋" w:cs="宋体"/>
                <w:kern w:val="0"/>
                <w:sz w:val="30"/>
                <w:szCs w:val="30"/>
              </w:rPr>
            </w:pPr>
            <w:r w:rsidRPr="003C5251">
              <w:rPr>
                <w:rFonts w:ascii="仿宋" w:eastAsia="仿宋" w:hAnsi="仿宋" w:cs="宋体" w:hint="eastAsia"/>
                <w:kern w:val="0"/>
                <w:sz w:val="30"/>
                <w:szCs w:val="30"/>
              </w:rPr>
              <w:t>2</w:t>
            </w:r>
            <w:r w:rsidR="00A649ED">
              <w:rPr>
                <w:rFonts w:ascii="仿宋" w:eastAsia="仿宋" w:hAnsi="仿宋" w:cs="宋体" w:hint="eastAsia"/>
                <w:kern w:val="0"/>
                <w:sz w:val="30"/>
                <w:szCs w:val="30"/>
              </w:rPr>
              <w:t>.</w:t>
            </w:r>
            <w:r w:rsidRPr="003C5251">
              <w:rPr>
                <w:rFonts w:ascii="仿宋" w:eastAsia="仿宋" w:hAnsi="仿宋" w:cs="宋体" w:hint="eastAsia"/>
                <w:kern w:val="0"/>
                <w:sz w:val="30"/>
                <w:szCs w:val="30"/>
              </w:rPr>
              <w:t>9月4日，发布“关于选聘深圳市律师协会罗湖区工委棚改法律研究中心工作人员”以及“关于选聘深圳市律师协会罗湖区工委社区法律顾问发展研究中心工作人员”的招募通知；</w:t>
            </w:r>
          </w:p>
          <w:p w:rsidR="003C5251" w:rsidRPr="003C5251" w:rsidRDefault="003C5251" w:rsidP="00847C9C">
            <w:pPr>
              <w:widowControl/>
              <w:spacing w:line="520" w:lineRule="exact"/>
              <w:jc w:val="left"/>
              <w:rPr>
                <w:rFonts w:ascii="仿宋" w:eastAsia="仿宋" w:hAnsi="仿宋" w:cs="宋体"/>
                <w:kern w:val="0"/>
                <w:sz w:val="30"/>
                <w:szCs w:val="30"/>
              </w:rPr>
            </w:pPr>
            <w:r w:rsidRPr="003C5251">
              <w:rPr>
                <w:rFonts w:ascii="仿宋" w:eastAsia="仿宋" w:hAnsi="仿宋" w:cs="宋体" w:hint="eastAsia"/>
                <w:kern w:val="0"/>
                <w:sz w:val="30"/>
                <w:szCs w:val="30"/>
              </w:rPr>
              <w:t>3</w:t>
            </w:r>
            <w:r w:rsidR="00A649ED">
              <w:rPr>
                <w:rFonts w:ascii="仿宋" w:eastAsia="仿宋" w:hAnsi="仿宋" w:cs="宋体" w:hint="eastAsia"/>
                <w:kern w:val="0"/>
                <w:sz w:val="30"/>
                <w:szCs w:val="30"/>
              </w:rPr>
              <w:t>.</w:t>
            </w:r>
            <w:r w:rsidRPr="003C5251">
              <w:rPr>
                <w:rFonts w:ascii="仿宋" w:eastAsia="仿宋" w:hAnsi="仿宋" w:cs="宋体" w:hint="eastAsia"/>
                <w:kern w:val="0"/>
                <w:sz w:val="30"/>
                <w:szCs w:val="30"/>
              </w:rPr>
              <w:t>9月18日，深圳市律师协会罗湖区工作委员会召开本月主任会议，讨论后期研究中心工作计划；</w:t>
            </w:r>
          </w:p>
          <w:p w:rsidR="00E33A7C" w:rsidRPr="0057500C" w:rsidRDefault="003C5251" w:rsidP="00847C9C">
            <w:pPr>
              <w:widowControl/>
              <w:spacing w:line="520" w:lineRule="exact"/>
              <w:jc w:val="left"/>
              <w:rPr>
                <w:rFonts w:ascii="仿宋" w:eastAsia="仿宋" w:hAnsi="仿宋" w:cs="宋体"/>
                <w:color w:val="FF0000"/>
                <w:kern w:val="0"/>
                <w:sz w:val="30"/>
                <w:szCs w:val="30"/>
              </w:rPr>
            </w:pPr>
            <w:r w:rsidRPr="003C5251">
              <w:rPr>
                <w:rFonts w:ascii="仿宋" w:eastAsia="仿宋" w:hAnsi="仿宋" w:cs="宋体" w:hint="eastAsia"/>
                <w:kern w:val="0"/>
                <w:sz w:val="30"/>
                <w:szCs w:val="30"/>
              </w:rPr>
              <w:t>4</w:t>
            </w:r>
            <w:r w:rsidR="00A649ED">
              <w:rPr>
                <w:rFonts w:ascii="仿宋" w:eastAsia="仿宋" w:hAnsi="仿宋" w:cs="宋体" w:hint="eastAsia"/>
                <w:kern w:val="0"/>
                <w:sz w:val="30"/>
                <w:szCs w:val="30"/>
              </w:rPr>
              <w:t>.</w:t>
            </w:r>
            <w:r w:rsidRPr="003C5251">
              <w:rPr>
                <w:rFonts w:ascii="仿宋" w:eastAsia="仿宋" w:hAnsi="仿宋" w:cs="宋体" w:hint="eastAsia"/>
                <w:kern w:val="0"/>
                <w:sz w:val="30"/>
                <w:szCs w:val="30"/>
              </w:rPr>
              <w:t>9月25日，协助深圳市律师协会职业培训委员会举办“法律技艺巡回讲座之‘刑事法律服务技能’”的全天培训。</w:t>
            </w:r>
          </w:p>
        </w:tc>
      </w:tr>
      <w:tr w:rsidR="00C83F36" w:rsidRPr="0061013F" w:rsidTr="00C979E5">
        <w:trPr>
          <w:trHeight w:val="64"/>
          <w:jc w:val="center"/>
        </w:trPr>
        <w:tc>
          <w:tcPr>
            <w:tcW w:w="1426" w:type="dxa"/>
            <w:tcBorders>
              <w:top w:val="single" w:sz="4" w:space="0" w:color="auto"/>
            </w:tcBorders>
            <w:vAlign w:val="center"/>
          </w:tcPr>
          <w:p w:rsidR="00C83F36" w:rsidRPr="00C83F36" w:rsidRDefault="00C83F36" w:rsidP="00C83F36">
            <w:pPr>
              <w:widowControl/>
              <w:spacing w:line="520" w:lineRule="exact"/>
              <w:jc w:val="center"/>
              <w:rPr>
                <w:rFonts w:ascii="仿宋" w:eastAsia="仿宋" w:hAnsi="仿宋" w:cs="宋体"/>
                <w:color w:val="000000"/>
                <w:kern w:val="0"/>
                <w:sz w:val="30"/>
                <w:szCs w:val="30"/>
              </w:rPr>
            </w:pPr>
            <w:r w:rsidRPr="00C83F36">
              <w:rPr>
                <w:rFonts w:ascii="仿宋" w:eastAsia="仿宋" w:hAnsi="仿宋" w:cs="宋体" w:hint="eastAsia"/>
                <w:color w:val="000000"/>
                <w:kern w:val="0"/>
                <w:sz w:val="30"/>
                <w:szCs w:val="30"/>
              </w:rPr>
              <w:lastRenderedPageBreak/>
              <w:t>3</w:t>
            </w:r>
          </w:p>
        </w:tc>
        <w:tc>
          <w:tcPr>
            <w:tcW w:w="2620" w:type="dxa"/>
            <w:tcBorders>
              <w:top w:val="single" w:sz="4" w:space="0" w:color="auto"/>
            </w:tcBorders>
            <w:vAlign w:val="center"/>
          </w:tcPr>
          <w:p w:rsidR="00C83F36" w:rsidRPr="00C83F36" w:rsidRDefault="00C83F36" w:rsidP="00C83F36">
            <w:pPr>
              <w:widowControl/>
              <w:spacing w:line="520" w:lineRule="exact"/>
              <w:jc w:val="center"/>
              <w:rPr>
                <w:rFonts w:ascii="仿宋" w:eastAsia="仿宋" w:hAnsi="仿宋"/>
                <w:sz w:val="30"/>
                <w:szCs w:val="30"/>
              </w:rPr>
            </w:pPr>
            <w:r w:rsidRPr="00C83F36">
              <w:rPr>
                <w:rFonts w:ascii="仿宋" w:eastAsia="仿宋" w:hAnsi="仿宋" w:hint="eastAsia"/>
                <w:sz w:val="30"/>
                <w:szCs w:val="30"/>
              </w:rPr>
              <w:t>南山区律师</w:t>
            </w:r>
          </w:p>
          <w:p w:rsidR="00C83F36" w:rsidRPr="00C83F36" w:rsidRDefault="00C83F36" w:rsidP="00C83F36">
            <w:pPr>
              <w:widowControl/>
              <w:spacing w:line="520" w:lineRule="exact"/>
              <w:jc w:val="center"/>
              <w:rPr>
                <w:rFonts w:ascii="仿宋" w:eastAsia="仿宋" w:hAnsi="仿宋"/>
                <w:sz w:val="30"/>
                <w:szCs w:val="30"/>
              </w:rPr>
            </w:pPr>
            <w:r w:rsidRPr="00C83F36">
              <w:rPr>
                <w:rFonts w:ascii="仿宋" w:eastAsia="仿宋" w:hAnsi="仿宋" w:hint="eastAsia"/>
                <w:sz w:val="30"/>
                <w:szCs w:val="30"/>
              </w:rPr>
              <w:t>工作委员会</w:t>
            </w:r>
          </w:p>
        </w:tc>
        <w:tc>
          <w:tcPr>
            <w:tcW w:w="1336" w:type="dxa"/>
            <w:tcBorders>
              <w:top w:val="single" w:sz="4" w:space="0" w:color="auto"/>
            </w:tcBorders>
            <w:noWrap/>
            <w:vAlign w:val="center"/>
          </w:tcPr>
          <w:p w:rsidR="00C83F36" w:rsidRPr="00C83F36" w:rsidRDefault="00C83F36" w:rsidP="00C83F36">
            <w:pPr>
              <w:widowControl/>
              <w:spacing w:line="520" w:lineRule="exact"/>
              <w:jc w:val="center"/>
              <w:rPr>
                <w:rFonts w:ascii="仿宋" w:eastAsia="仿宋" w:hAnsi="仿宋"/>
                <w:sz w:val="30"/>
                <w:szCs w:val="30"/>
              </w:rPr>
            </w:pPr>
            <w:r w:rsidRPr="00C83F36">
              <w:rPr>
                <w:rFonts w:ascii="仿宋" w:eastAsia="仿宋" w:hAnsi="仿宋" w:hint="eastAsia"/>
                <w:sz w:val="30"/>
                <w:szCs w:val="30"/>
              </w:rPr>
              <w:t>王芬</w:t>
            </w:r>
          </w:p>
        </w:tc>
        <w:tc>
          <w:tcPr>
            <w:tcW w:w="1707" w:type="dxa"/>
            <w:tcBorders>
              <w:top w:val="single" w:sz="4" w:space="0" w:color="auto"/>
            </w:tcBorders>
            <w:vAlign w:val="center"/>
          </w:tcPr>
          <w:p w:rsidR="00C83F36" w:rsidRPr="00C979E5" w:rsidRDefault="00C83F36" w:rsidP="00C979E5">
            <w:pPr>
              <w:widowControl/>
              <w:spacing w:line="460" w:lineRule="exact"/>
              <w:jc w:val="center"/>
              <w:rPr>
                <w:rFonts w:ascii="仿宋" w:eastAsia="仿宋" w:hAnsi="仿宋" w:cs="宋体"/>
                <w:kern w:val="0"/>
                <w:sz w:val="30"/>
                <w:szCs w:val="30"/>
              </w:rPr>
            </w:pPr>
            <w:r w:rsidRPr="00C979E5">
              <w:rPr>
                <w:rFonts w:ascii="仿宋" w:eastAsia="仿宋" w:hAnsi="仿宋" w:cs="宋体" w:hint="eastAsia"/>
                <w:kern w:val="0"/>
                <w:sz w:val="30"/>
                <w:szCs w:val="30"/>
              </w:rPr>
              <w:t>林昌炽</w:t>
            </w:r>
          </w:p>
        </w:tc>
        <w:tc>
          <w:tcPr>
            <w:tcW w:w="8505" w:type="dxa"/>
            <w:tcBorders>
              <w:top w:val="single" w:sz="4" w:space="0" w:color="auto"/>
            </w:tcBorders>
            <w:vAlign w:val="center"/>
          </w:tcPr>
          <w:p w:rsidR="00C83F36" w:rsidRPr="00B14A56" w:rsidRDefault="00B4363C" w:rsidP="0053531D">
            <w:pPr>
              <w:widowControl/>
              <w:spacing w:line="560" w:lineRule="exact"/>
              <w:rPr>
                <w:rFonts w:ascii="仿宋" w:eastAsia="仿宋" w:hAnsi="仿宋" w:cs="宋体"/>
                <w:kern w:val="0"/>
                <w:sz w:val="30"/>
                <w:szCs w:val="30"/>
              </w:rPr>
            </w:pPr>
            <w:r w:rsidRPr="00B14A56">
              <w:rPr>
                <w:rFonts w:ascii="仿宋" w:eastAsia="仿宋" w:hAnsi="仿宋" w:cs="宋体" w:hint="eastAsia"/>
                <w:kern w:val="0"/>
                <w:sz w:val="30"/>
                <w:szCs w:val="30"/>
              </w:rPr>
              <w:t>1.</w:t>
            </w:r>
            <w:r w:rsidR="00B14A56" w:rsidRPr="00B14A56">
              <w:rPr>
                <w:rFonts w:hint="eastAsia"/>
              </w:rPr>
              <w:t xml:space="preserve"> </w:t>
            </w:r>
            <w:r w:rsidR="00B14A56" w:rsidRPr="00B14A56">
              <w:rPr>
                <w:rFonts w:ascii="仿宋" w:eastAsia="仿宋" w:hAnsi="仿宋" w:cs="宋体" w:hint="eastAsia"/>
                <w:kern w:val="0"/>
                <w:sz w:val="30"/>
                <w:szCs w:val="30"/>
              </w:rPr>
              <w:t>9月2日成功承办“深圳市南山区司法行政系统第二届羽毛球比赛”，司法行政系统近200人参与，得到南山区司法局及南山律师好评。</w:t>
            </w:r>
          </w:p>
          <w:p w:rsidR="00B4363C" w:rsidRPr="00B14A56" w:rsidRDefault="00B4363C" w:rsidP="0053531D">
            <w:pPr>
              <w:widowControl/>
              <w:spacing w:line="560" w:lineRule="exact"/>
              <w:rPr>
                <w:rFonts w:ascii="仿宋" w:eastAsia="仿宋" w:hAnsi="仿宋" w:cs="宋体"/>
                <w:kern w:val="0"/>
                <w:sz w:val="30"/>
                <w:szCs w:val="30"/>
              </w:rPr>
            </w:pPr>
            <w:r w:rsidRPr="00B14A56">
              <w:rPr>
                <w:rFonts w:ascii="仿宋" w:eastAsia="仿宋" w:hAnsi="仿宋" w:cs="宋体" w:hint="eastAsia"/>
                <w:kern w:val="0"/>
                <w:sz w:val="30"/>
                <w:szCs w:val="30"/>
              </w:rPr>
              <w:t>2.</w:t>
            </w:r>
            <w:r w:rsidR="00B14A56" w:rsidRPr="00B14A56">
              <w:rPr>
                <w:rFonts w:ascii="仿宋" w:eastAsia="仿宋" w:hAnsi="仿宋" w:cs="宋体" w:hint="eastAsia"/>
                <w:kern w:val="0"/>
                <w:sz w:val="30"/>
                <w:szCs w:val="30"/>
              </w:rPr>
              <w:t>对南山区党员状况进行了摸底；</w:t>
            </w:r>
          </w:p>
          <w:p w:rsidR="00B4363C" w:rsidRPr="00B14A56" w:rsidRDefault="00B4363C" w:rsidP="0053531D">
            <w:pPr>
              <w:widowControl/>
              <w:spacing w:line="560" w:lineRule="exact"/>
              <w:rPr>
                <w:rFonts w:ascii="仿宋" w:eastAsia="仿宋" w:hAnsi="仿宋" w:cs="宋体"/>
                <w:kern w:val="0"/>
                <w:sz w:val="30"/>
                <w:szCs w:val="30"/>
              </w:rPr>
            </w:pPr>
            <w:r w:rsidRPr="00B14A56">
              <w:rPr>
                <w:rFonts w:ascii="仿宋" w:eastAsia="仿宋" w:hAnsi="仿宋" w:cs="宋体"/>
                <w:kern w:val="0"/>
                <w:sz w:val="30"/>
                <w:szCs w:val="30"/>
              </w:rPr>
              <w:t>3.</w:t>
            </w:r>
            <w:r w:rsidR="00B14A56" w:rsidRPr="00B14A56">
              <w:rPr>
                <w:rFonts w:ascii="仿宋" w:eastAsia="仿宋" w:hAnsi="仿宋" w:cs="宋体" w:hint="eastAsia"/>
                <w:kern w:val="0"/>
                <w:sz w:val="30"/>
                <w:szCs w:val="30"/>
              </w:rPr>
              <w:t>9月15日组织南山区部分党员的座谈会，就南山区党建工作听取意见。</w:t>
            </w:r>
          </w:p>
          <w:p w:rsidR="00B4363C" w:rsidRPr="00B14A56" w:rsidRDefault="00B4363C" w:rsidP="0053531D">
            <w:pPr>
              <w:widowControl/>
              <w:spacing w:line="560" w:lineRule="exact"/>
              <w:rPr>
                <w:rFonts w:ascii="仿宋" w:eastAsia="仿宋" w:hAnsi="仿宋" w:cs="宋体"/>
                <w:kern w:val="0"/>
                <w:sz w:val="30"/>
                <w:szCs w:val="30"/>
              </w:rPr>
            </w:pPr>
            <w:r w:rsidRPr="00B14A56">
              <w:rPr>
                <w:rFonts w:ascii="仿宋" w:eastAsia="仿宋" w:hAnsi="仿宋" w:cs="宋体"/>
                <w:kern w:val="0"/>
                <w:sz w:val="30"/>
                <w:szCs w:val="30"/>
              </w:rPr>
              <w:t>4.</w:t>
            </w:r>
            <w:r w:rsidR="00B14A56" w:rsidRPr="00B14A56">
              <w:rPr>
                <w:rFonts w:hint="eastAsia"/>
              </w:rPr>
              <w:t xml:space="preserve"> </w:t>
            </w:r>
            <w:r w:rsidR="00B14A56" w:rsidRPr="00B14A56">
              <w:rPr>
                <w:rFonts w:ascii="仿宋" w:eastAsia="仿宋" w:hAnsi="仿宋" w:cs="宋体" w:hint="eastAsia"/>
                <w:kern w:val="0"/>
                <w:sz w:val="30"/>
                <w:szCs w:val="30"/>
              </w:rPr>
              <w:t>南山区律师业务创新发展中心及律师团完成了报名并准备各专业团团长副团长的竞选；</w:t>
            </w:r>
          </w:p>
          <w:p w:rsidR="00B4363C" w:rsidRPr="0057500C" w:rsidRDefault="00B4363C" w:rsidP="0053531D">
            <w:pPr>
              <w:widowControl/>
              <w:spacing w:line="560" w:lineRule="exact"/>
              <w:rPr>
                <w:rFonts w:ascii="仿宋" w:eastAsia="仿宋" w:hAnsi="仿宋" w:cs="宋体"/>
                <w:color w:val="FF0000"/>
                <w:kern w:val="0"/>
                <w:sz w:val="30"/>
                <w:szCs w:val="30"/>
              </w:rPr>
            </w:pPr>
            <w:r w:rsidRPr="00B14A56">
              <w:rPr>
                <w:rFonts w:ascii="仿宋" w:eastAsia="仿宋" w:hAnsi="仿宋" w:cs="宋体" w:hint="eastAsia"/>
                <w:kern w:val="0"/>
                <w:sz w:val="30"/>
                <w:szCs w:val="30"/>
              </w:rPr>
              <w:t>5.</w:t>
            </w:r>
            <w:r w:rsidR="00B14A56" w:rsidRPr="00B14A56">
              <w:rPr>
                <w:rFonts w:hint="eastAsia"/>
              </w:rPr>
              <w:t xml:space="preserve"> </w:t>
            </w:r>
            <w:r w:rsidR="00B14A56" w:rsidRPr="00B14A56">
              <w:rPr>
                <w:rFonts w:ascii="仿宋" w:eastAsia="仿宋" w:hAnsi="仿宋" w:cs="宋体" w:hint="eastAsia"/>
                <w:kern w:val="0"/>
                <w:sz w:val="30"/>
                <w:szCs w:val="30"/>
              </w:rPr>
              <w:t>9月23日协办法律技艺巡回讲座之“刑事法律服务技能”。</w:t>
            </w:r>
          </w:p>
        </w:tc>
      </w:tr>
      <w:tr w:rsidR="004844D6" w:rsidRPr="0061013F" w:rsidTr="00191031">
        <w:trPr>
          <w:trHeight w:val="64"/>
          <w:jc w:val="center"/>
        </w:trPr>
        <w:tc>
          <w:tcPr>
            <w:tcW w:w="1426" w:type="dxa"/>
            <w:vAlign w:val="center"/>
          </w:tcPr>
          <w:p w:rsidR="004844D6" w:rsidRDefault="004844D6" w:rsidP="004844D6">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4</w:t>
            </w:r>
          </w:p>
        </w:tc>
        <w:tc>
          <w:tcPr>
            <w:tcW w:w="2620" w:type="dxa"/>
            <w:vAlign w:val="center"/>
          </w:tcPr>
          <w:p w:rsidR="004844D6" w:rsidRPr="007A5EF8" w:rsidRDefault="004844D6" w:rsidP="004844D6">
            <w:pPr>
              <w:widowControl/>
              <w:spacing w:line="520" w:lineRule="exact"/>
              <w:jc w:val="center"/>
              <w:rPr>
                <w:rFonts w:ascii="仿宋" w:eastAsia="仿宋" w:hAnsi="仿宋" w:cs="宋体"/>
                <w:kern w:val="0"/>
                <w:sz w:val="30"/>
                <w:szCs w:val="30"/>
              </w:rPr>
            </w:pPr>
            <w:r w:rsidRPr="007A5EF8">
              <w:rPr>
                <w:rFonts w:ascii="仿宋" w:eastAsia="仿宋" w:hAnsi="仿宋" w:cs="宋体" w:hint="eastAsia"/>
                <w:kern w:val="0"/>
                <w:sz w:val="30"/>
                <w:szCs w:val="30"/>
              </w:rPr>
              <w:t>宝安区律师</w:t>
            </w:r>
          </w:p>
          <w:p w:rsidR="004844D6" w:rsidRPr="007A5EF8" w:rsidRDefault="004844D6" w:rsidP="004844D6">
            <w:pPr>
              <w:widowControl/>
              <w:spacing w:line="520" w:lineRule="exact"/>
              <w:jc w:val="center"/>
              <w:rPr>
                <w:rFonts w:ascii="仿宋" w:eastAsia="仿宋" w:hAnsi="仿宋" w:cs="宋体"/>
                <w:kern w:val="0"/>
                <w:sz w:val="30"/>
                <w:szCs w:val="30"/>
              </w:rPr>
            </w:pPr>
            <w:r w:rsidRPr="007A5EF8">
              <w:rPr>
                <w:rFonts w:ascii="仿宋" w:eastAsia="仿宋" w:hAnsi="仿宋" w:cs="宋体" w:hint="eastAsia"/>
                <w:kern w:val="0"/>
                <w:sz w:val="30"/>
                <w:szCs w:val="30"/>
              </w:rPr>
              <w:t>工作委员会</w:t>
            </w:r>
          </w:p>
        </w:tc>
        <w:tc>
          <w:tcPr>
            <w:tcW w:w="1336" w:type="dxa"/>
            <w:noWrap/>
            <w:vAlign w:val="center"/>
          </w:tcPr>
          <w:p w:rsidR="004844D6" w:rsidRPr="007A5EF8" w:rsidRDefault="004844D6" w:rsidP="004844D6">
            <w:pPr>
              <w:widowControl/>
              <w:spacing w:line="520" w:lineRule="exact"/>
              <w:jc w:val="center"/>
              <w:rPr>
                <w:rFonts w:ascii="仿宋" w:eastAsia="仿宋" w:hAnsi="仿宋" w:cs="宋体"/>
                <w:kern w:val="0"/>
                <w:sz w:val="30"/>
                <w:szCs w:val="30"/>
              </w:rPr>
            </w:pPr>
            <w:r w:rsidRPr="007A5EF8">
              <w:rPr>
                <w:rFonts w:ascii="仿宋" w:eastAsia="仿宋" w:hAnsi="仿宋" w:cs="宋体" w:hint="eastAsia"/>
                <w:kern w:val="0"/>
                <w:sz w:val="30"/>
                <w:szCs w:val="30"/>
              </w:rPr>
              <w:t>郑马</w:t>
            </w:r>
          </w:p>
        </w:tc>
        <w:tc>
          <w:tcPr>
            <w:tcW w:w="1707" w:type="dxa"/>
            <w:vAlign w:val="center"/>
          </w:tcPr>
          <w:p w:rsidR="004844D6" w:rsidRPr="007A5EF8" w:rsidRDefault="004844D6" w:rsidP="004844D6">
            <w:pPr>
              <w:widowControl/>
              <w:spacing w:line="520" w:lineRule="exact"/>
              <w:jc w:val="center"/>
              <w:rPr>
                <w:rFonts w:ascii="仿宋" w:eastAsia="仿宋" w:hAnsi="仿宋" w:cs="宋体"/>
                <w:kern w:val="0"/>
                <w:sz w:val="30"/>
                <w:szCs w:val="30"/>
              </w:rPr>
            </w:pPr>
            <w:r w:rsidRPr="007A5EF8">
              <w:rPr>
                <w:rFonts w:ascii="仿宋" w:eastAsia="仿宋" w:hAnsi="仿宋" w:cs="宋体" w:hint="eastAsia"/>
                <w:kern w:val="0"/>
                <w:sz w:val="30"/>
                <w:szCs w:val="30"/>
              </w:rPr>
              <w:t>林昌炽</w:t>
            </w:r>
          </w:p>
        </w:tc>
        <w:tc>
          <w:tcPr>
            <w:tcW w:w="8505" w:type="dxa"/>
            <w:tcBorders>
              <w:top w:val="single" w:sz="4" w:space="0" w:color="auto"/>
            </w:tcBorders>
            <w:vAlign w:val="center"/>
          </w:tcPr>
          <w:p w:rsidR="007A5EF8" w:rsidRPr="007A5EF8" w:rsidRDefault="007A5EF8" w:rsidP="007A5EF8">
            <w:pPr>
              <w:widowControl/>
              <w:spacing w:line="560" w:lineRule="exact"/>
              <w:rPr>
                <w:rFonts w:ascii="仿宋" w:eastAsia="仿宋" w:hAnsi="仿宋" w:cs="宋体"/>
                <w:kern w:val="0"/>
                <w:sz w:val="30"/>
                <w:szCs w:val="30"/>
              </w:rPr>
            </w:pPr>
            <w:r w:rsidRPr="007A5EF8">
              <w:rPr>
                <w:rFonts w:ascii="仿宋" w:eastAsia="仿宋" w:hAnsi="仿宋" w:cs="宋体" w:hint="eastAsia"/>
                <w:kern w:val="0"/>
                <w:sz w:val="30"/>
                <w:szCs w:val="30"/>
              </w:rPr>
              <w:t>1.9月初，工作委收集律师对宝法的建议，组织律师编写“宝安区律师工作委员会关于构建法律职业共同体、建立法官与律师良性互动机制的建议书”，并提交宝安法院;</w:t>
            </w:r>
          </w:p>
          <w:p w:rsidR="007A5EF8" w:rsidRPr="007A5EF8" w:rsidRDefault="007A5EF8" w:rsidP="007A5EF8">
            <w:pPr>
              <w:widowControl/>
              <w:spacing w:line="560" w:lineRule="exact"/>
              <w:rPr>
                <w:rFonts w:ascii="仿宋" w:eastAsia="仿宋" w:hAnsi="仿宋" w:cs="宋体"/>
                <w:kern w:val="0"/>
                <w:sz w:val="30"/>
                <w:szCs w:val="30"/>
              </w:rPr>
            </w:pPr>
            <w:r w:rsidRPr="007A5EF8">
              <w:rPr>
                <w:rFonts w:ascii="仿宋" w:eastAsia="仿宋" w:hAnsi="仿宋" w:cs="宋体" w:hint="eastAsia"/>
                <w:kern w:val="0"/>
                <w:sz w:val="30"/>
                <w:szCs w:val="30"/>
              </w:rPr>
              <w:t>2.9月8日，协助司法局公律科举办“2017年度宝安律师事务所主任及行政入管培训”；</w:t>
            </w:r>
          </w:p>
          <w:p w:rsidR="007A5EF8" w:rsidRPr="007A5EF8" w:rsidRDefault="007A5EF8" w:rsidP="007A5EF8">
            <w:pPr>
              <w:widowControl/>
              <w:spacing w:line="560" w:lineRule="exact"/>
              <w:rPr>
                <w:rFonts w:ascii="仿宋" w:eastAsia="仿宋" w:hAnsi="仿宋" w:cs="宋体"/>
                <w:kern w:val="0"/>
                <w:sz w:val="30"/>
                <w:szCs w:val="30"/>
              </w:rPr>
            </w:pPr>
            <w:r w:rsidRPr="007A5EF8">
              <w:rPr>
                <w:rFonts w:ascii="仿宋" w:eastAsia="仿宋" w:hAnsi="仿宋" w:cs="宋体" w:hint="eastAsia"/>
                <w:kern w:val="0"/>
                <w:sz w:val="30"/>
                <w:szCs w:val="30"/>
              </w:rPr>
              <w:t>3.9月8日，工委郑马走访深鹏所，列席参加该所合伙人会议，帮助协调合伙人关系，共商所发展大计；</w:t>
            </w:r>
          </w:p>
          <w:p w:rsidR="007A5EF8" w:rsidRPr="007A5EF8" w:rsidRDefault="007A5EF8" w:rsidP="007A5EF8">
            <w:pPr>
              <w:widowControl/>
              <w:spacing w:line="560" w:lineRule="exact"/>
              <w:rPr>
                <w:rFonts w:ascii="仿宋" w:eastAsia="仿宋" w:hAnsi="仿宋" w:cs="宋体"/>
                <w:kern w:val="0"/>
                <w:sz w:val="30"/>
                <w:szCs w:val="30"/>
              </w:rPr>
            </w:pPr>
            <w:r w:rsidRPr="007A5EF8">
              <w:rPr>
                <w:rFonts w:ascii="仿宋" w:eastAsia="仿宋" w:hAnsi="仿宋" w:cs="宋体"/>
                <w:kern w:val="0"/>
                <w:sz w:val="30"/>
                <w:szCs w:val="30"/>
              </w:rPr>
              <w:lastRenderedPageBreak/>
              <w:t>4.</w:t>
            </w:r>
            <w:r w:rsidRPr="007A5EF8">
              <w:rPr>
                <w:rFonts w:ascii="仿宋" w:eastAsia="仿宋" w:hAnsi="仿宋" w:cs="宋体" w:hint="eastAsia"/>
                <w:kern w:val="0"/>
                <w:sz w:val="30"/>
                <w:szCs w:val="30"/>
              </w:rPr>
              <w:t>9月9日，协助市律协举办，法律技艺巡回讲座之“刑事法律服务技能”首轮宝安站讲座；</w:t>
            </w:r>
          </w:p>
          <w:p w:rsidR="007A5EF8" w:rsidRPr="007A5EF8" w:rsidRDefault="007A5EF8" w:rsidP="007A5EF8">
            <w:pPr>
              <w:widowControl/>
              <w:spacing w:line="560" w:lineRule="exact"/>
              <w:rPr>
                <w:rFonts w:ascii="仿宋" w:eastAsia="仿宋" w:hAnsi="仿宋" w:cs="宋体"/>
                <w:kern w:val="0"/>
                <w:sz w:val="30"/>
                <w:szCs w:val="30"/>
              </w:rPr>
            </w:pPr>
            <w:r w:rsidRPr="007A5EF8">
              <w:rPr>
                <w:rFonts w:ascii="仿宋" w:eastAsia="仿宋" w:hAnsi="仿宋" w:cs="宋体" w:hint="eastAsia"/>
                <w:kern w:val="0"/>
                <w:sz w:val="30"/>
                <w:szCs w:val="30"/>
              </w:rPr>
              <w:t>5.拟组建宝安律师太极及篮球兴趣小组；</w:t>
            </w:r>
          </w:p>
          <w:p w:rsidR="004844D6" w:rsidRPr="007A5EF8" w:rsidRDefault="007A5EF8" w:rsidP="007A5EF8">
            <w:pPr>
              <w:widowControl/>
              <w:spacing w:line="560" w:lineRule="exact"/>
              <w:rPr>
                <w:rFonts w:ascii="仿宋" w:eastAsia="仿宋" w:hAnsi="仿宋" w:cs="宋体"/>
                <w:kern w:val="0"/>
                <w:sz w:val="30"/>
                <w:szCs w:val="30"/>
              </w:rPr>
            </w:pPr>
            <w:r w:rsidRPr="007A5EF8">
              <w:rPr>
                <w:rFonts w:ascii="仿宋" w:eastAsia="仿宋" w:hAnsi="仿宋" w:cs="宋体"/>
                <w:kern w:val="0"/>
                <w:sz w:val="30"/>
                <w:szCs w:val="30"/>
              </w:rPr>
              <w:t>6.</w:t>
            </w:r>
            <w:r w:rsidRPr="007A5EF8">
              <w:rPr>
                <w:rFonts w:ascii="仿宋" w:eastAsia="仿宋" w:hAnsi="仿宋" w:cs="宋体" w:hint="eastAsia"/>
                <w:kern w:val="0"/>
                <w:sz w:val="30"/>
                <w:szCs w:val="30"/>
              </w:rPr>
              <w:t>9月19日，李继承委员参加宝安区律师行业党委“宝安区律师行业中长期发展规划”座谈会。</w:t>
            </w:r>
          </w:p>
        </w:tc>
      </w:tr>
      <w:tr w:rsidR="004844D6" w:rsidRPr="0061013F" w:rsidTr="00950706">
        <w:trPr>
          <w:trHeight w:val="64"/>
          <w:jc w:val="center"/>
        </w:trPr>
        <w:tc>
          <w:tcPr>
            <w:tcW w:w="1426" w:type="dxa"/>
            <w:vAlign w:val="center"/>
          </w:tcPr>
          <w:p w:rsidR="004844D6" w:rsidRDefault="004844D6" w:rsidP="004844D6">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5</w:t>
            </w:r>
          </w:p>
        </w:tc>
        <w:tc>
          <w:tcPr>
            <w:tcW w:w="2620" w:type="dxa"/>
            <w:vAlign w:val="center"/>
          </w:tcPr>
          <w:p w:rsidR="004844D6"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龙岗区</w:t>
            </w:r>
            <w:r>
              <w:rPr>
                <w:rFonts w:ascii="仿宋" w:eastAsia="仿宋" w:hAnsi="仿宋" w:cs="宋体" w:hint="eastAsia"/>
                <w:kern w:val="0"/>
                <w:sz w:val="30"/>
                <w:szCs w:val="30"/>
              </w:rPr>
              <w:t>律师</w:t>
            </w:r>
          </w:p>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kern w:val="0"/>
                <w:sz w:val="30"/>
                <w:szCs w:val="30"/>
              </w:rPr>
              <w:t>工作委员会</w:t>
            </w:r>
          </w:p>
        </w:tc>
        <w:tc>
          <w:tcPr>
            <w:tcW w:w="1336" w:type="dxa"/>
            <w:noWrap/>
            <w:vAlign w:val="center"/>
          </w:tcPr>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李军强</w:t>
            </w:r>
          </w:p>
        </w:tc>
        <w:tc>
          <w:tcPr>
            <w:tcW w:w="1707" w:type="dxa"/>
            <w:vAlign w:val="center"/>
          </w:tcPr>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林昌炽</w:t>
            </w:r>
          </w:p>
        </w:tc>
        <w:tc>
          <w:tcPr>
            <w:tcW w:w="8505" w:type="dxa"/>
            <w:tcBorders>
              <w:top w:val="single" w:sz="4" w:space="0" w:color="auto"/>
            </w:tcBorders>
            <w:vAlign w:val="center"/>
          </w:tcPr>
          <w:p w:rsidR="002440C6" w:rsidRDefault="002440C6" w:rsidP="002440C6">
            <w:pPr>
              <w:widowControl/>
              <w:spacing w:line="40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1.9月1日，参加区局组织关于法制化营商环境示范区创建座谈会；</w:t>
            </w:r>
          </w:p>
          <w:p w:rsidR="002440C6" w:rsidRDefault="002440C6" w:rsidP="002440C6">
            <w:pPr>
              <w:widowControl/>
              <w:spacing w:line="40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2.9月3日，与市律协培训委共同举办关于刑事法律服务技能专题培训；</w:t>
            </w:r>
          </w:p>
          <w:p w:rsidR="002440C6" w:rsidRDefault="002440C6" w:rsidP="002440C6">
            <w:pPr>
              <w:widowControl/>
              <w:spacing w:line="40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3.9月4日，做好向区局反馈关于龙岗区律师队伍发展现状调研报告的意见和建议； </w:t>
            </w:r>
          </w:p>
          <w:p w:rsidR="002440C6" w:rsidRDefault="002440C6" w:rsidP="002440C6">
            <w:pPr>
              <w:widowControl/>
              <w:spacing w:line="40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4.9月10日，召开区律工委工作会议，并对报名参加东部律师法律服务论坛演讲的PPT进行初审；</w:t>
            </w:r>
          </w:p>
          <w:p w:rsidR="002440C6" w:rsidRDefault="002440C6" w:rsidP="002440C6">
            <w:pPr>
              <w:widowControl/>
              <w:spacing w:line="40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5.9月13日，与市律协领导参加区局组织关于维稳工作座谈会；</w:t>
            </w:r>
          </w:p>
          <w:p w:rsidR="002440C6" w:rsidRDefault="002440C6" w:rsidP="002440C6">
            <w:pPr>
              <w:widowControl/>
              <w:spacing w:line="40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6.9月19日,发布关于组建东部律师志愿团的通知；</w:t>
            </w:r>
          </w:p>
          <w:p w:rsidR="002440C6" w:rsidRDefault="002440C6" w:rsidP="002440C6">
            <w:pPr>
              <w:widowControl/>
              <w:spacing w:line="40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7.9月21日，完成东部现代法律服务中心的对公账号设立和税务备案工作；</w:t>
            </w:r>
          </w:p>
          <w:p w:rsidR="002440C6" w:rsidRDefault="002440C6" w:rsidP="002440C6">
            <w:pPr>
              <w:widowControl/>
              <w:spacing w:line="40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8.9月22日，组织律师参加在区检察院举办关于知识产权讲座；</w:t>
            </w:r>
          </w:p>
          <w:p w:rsidR="004844D6" w:rsidRDefault="002440C6" w:rsidP="002440C6">
            <w:pPr>
              <w:widowControl/>
              <w:spacing w:line="560" w:lineRule="exact"/>
              <w:rPr>
                <w:rFonts w:ascii="仿宋" w:eastAsia="仿宋" w:hAnsi="仿宋" w:cs="宋体"/>
                <w:kern w:val="0"/>
                <w:sz w:val="30"/>
                <w:szCs w:val="30"/>
              </w:rPr>
            </w:pPr>
            <w:r>
              <w:rPr>
                <w:rFonts w:ascii="仿宋" w:eastAsia="仿宋" w:hAnsi="仿宋" w:cs="宋体" w:hint="eastAsia"/>
                <w:color w:val="000000" w:themeColor="text1"/>
                <w:kern w:val="0"/>
                <w:sz w:val="32"/>
                <w:szCs w:val="32"/>
              </w:rPr>
              <w:lastRenderedPageBreak/>
              <w:t>9.9月24日，组织龙岗篮球队一队参加市律协工会第十七届运动会篮球比赛</w:t>
            </w:r>
            <w:r w:rsidR="00E15352">
              <w:rPr>
                <w:rFonts w:ascii="仿宋" w:eastAsia="仿宋" w:hAnsi="仿宋" w:cs="宋体" w:hint="eastAsia"/>
                <w:color w:val="000000" w:themeColor="text1"/>
                <w:kern w:val="0"/>
                <w:sz w:val="32"/>
                <w:szCs w:val="32"/>
              </w:rPr>
              <w:t>。</w:t>
            </w:r>
          </w:p>
        </w:tc>
      </w:tr>
      <w:tr w:rsidR="004844D6" w:rsidRPr="0061013F" w:rsidTr="00547A81">
        <w:trPr>
          <w:trHeight w:val="64"/>
          <w:jc w:val="center"/>
        </w:trPr>
        <w:tc>
          <w:tcPr>
            <w:tcW w:w="1426" w:type="dxa"/>
            <w:vAlign w:val="center"/>
          </w:tcPr>
          <w:p w:rsidR="004844D6" w:rsidRDefault="004844D6" w:rsidP="004844D6">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6</w:t>
            </w:r>
          </w:p>
        </w:tc>
        <w:tc>
          <w:tcPr>
            <w:tcW w:w="2620" w:type="dxa"/>
            <w:vAlign w:val="center"/>
          </w:tcPr>
          <w:p w:rsidR="004844D6" w:rsidRDefault="004844D6" w:rsidP="004844D6">
            <w:pPr>
              <w:widowControl/>
              <w:spacing w:line="520" w:lineRule="exact"/>
              <w:jc w:val="center"/>
              <w:rPr>
                <w:rFonts w:ascii="仿宋" w:eastAsia="仿宋" w:hAnsi="仿宋" w:cs="宋体"/>
                <w:kern w:val="0"/>
                <w:sz w:val="30"/>
                <w:szCs w:val="30"/>
              </w:rPr>
            </w:pPr>
            <w:r>
              <w:rPr>
                <w:rFonts w:ascii="仿宋" w:eastAsia="仿宋" w:hAnsi="仿宋" w:cs="宋体" w:hint="eastAsia"/>
                <w:kern w:val="0"/>
                <w:sz w:val="30"/>
                <w:szCs w:val="30"/>
              </w:rPr>
              <w:t>龙华区律师</w:t>
            </w:r>
          </w:p>
          <w:p w:rsidR="004844D6" w:rsidRPr="00D14299" w:rsidRDefault="004844D6" w:rsidP="004844D6">
            <w:pPr>
              <w:widowControl/>
              <w:spacing w:line="520" w:lineRule="exact"/>
              <w:jc w:val="center"/>
              <w:rPr>
                <w:rFonts w:ascii="仿宋" w:eastAsia="仿宋" w:hAnsi="仿宋" w:cs="宋体"/>
                <w:kern w:val="0"/>
                <w:sz w:val="30"/>
                <w:szCs w:val="30"/>
              </w:rPr>
            </w:pPr>
            <w:r>
              <w:rPr>
                <w:rFonts w:ascii="仿宋" w:eastAsia="仿宋" w:hAnsi="仿宋" w:cs="宋体"/>
                <w:kern w:val="0"/>
                <w:sz w:val="30"/>
                <w:szCs w:val="30"/>
              </w:rPr>
              <w:t>工作委员会</w:t>
            </w:r>
          </w:p>
        </w:tc>
        <w:tc>
          <w:tcPr>
            <w:tcW w:w="1336" w:type="dxa"/>
            <w:noWrap/>
            <w:vAlign w:val="center"/>
          </w:tcPr>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段春晓</w:t>
            </w:r>
          </w:p>
        </w:tc>
        <w:tc>
          <w:tcPr>
            <w:tcW w:w="1707" w:type="dxa"/>
            <w:vAlign w:val="center"/>
          </w:tcPr>
          <w:p w:rsidR="004844D6" w:rsidRPr="00D14299" w:rsidRDefault="004844D6" w:rsidP="004844D6">
            <w:pPr>
              <w:widowControl/>
              <w:spacing w:line="40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林昌炽</w:t>
            </w:r>
          </w:p>
        </w:tc>
        <w:tc>
          <w:tcPr>
            <w:tcW w:w="8505" w:type="dxa"/>
            <w:tcBorders>
              <w:top w:val="single" w:sz="4" w:space="0" w:color="auto"/>
            </w:tcBorders>
            <w:vAlign w:val="center"/>
          </w:tcPr>
          <w:p w:rsidR="004844D6" w:rsidRPr="008F4587" w:rsidRDefault="00310E03" w:rsidP="00BE3B76">
            <w:pPr>
              <w:widowControl/>
              <w:spacing w:line="560" w:lineRule="exact"/>
              <w:jc w:val="left"/>
              <w:rPr>
                <w:rFonts w:ascii="仿宋" w:eastAsia="仿宋" w:hAnsi="仿宋" w:cs="宋体"/>
                <w:color w:val="000000" w:themeColor="text1"/>
                <w:kern w:val="0"/>
                <w:sz w:val="32"/>
                <w:szCs w:val="32"/>
              </w:rPr>
            </w:pPr>
            <w:r w:rsidRPr="008F4587">
              <w:rPr>
                <w:rFonts w:ascii="仿宋" w:eastAsia="仿宋" w:hAnsi="仿宋" w:cs="宋体"/>
                <w:color w:val="000000" w:themeColor="text1"/>
                <w:kern w:val="0"/>
                <w:sz w:val="32"/>
                <w:szCs w:val="32"/>
              </w:rPr>
              <w:t>1</w:t>
            </w:r>
            <w:r w:rsidRPr="008F4587">
              <w:rPr>
                <w:rFonts w:ascii="仿宋" w:eastAsia="仿宋" w:hAnsi="仿宋" w:cs="宋体" w:hint="eastAsia"/>
                <w:color w:val="000000" w:themeColor="text1"/>
                <w:kern w:val="0"/>
                <w:sz w:val="32"/>
                <w:szCs w:val="32"/>
              </w:rPr>
              <w:t>.9月1日召开了全区律师事务所参加的关于《广东省司法厅转发司法部关于加强律师违法违规行为投诉处理工作》会议。</w:t>
            </w:r>
          </w:p>
          <w:p w:rsidR="00310E03" w:rsidRPr="008F4587" w:rsidRDefault="00310E03" w:rsidP="00BE3B76">
            <w:pPr>
              <w:widowControl/>
              <w:spacing w:line="560" w:lineRule="exact"/>
              <w:jc w:val="left"/>
              <w:rPr>
                <w:rFonts w:ascii="仿宋" w:eastAsia="仿宋" w:hAnsi="仿宋" w:cs="宋体"/>
                <w:color w:val="000000" w:themeColor="text1"/>
                <w:kern w:val="0"/>
                <w:sz w:val="32"/>
                <w:szCs w:val="32"/>
              </w:rPr>
            </w:pPr>
            <w:r w:rsidRPr="008F4587">
              <w:rPr>
                <w:rFonts w:ascii="仿宋" w:eastAsia="仿宋" w:hAnsi="仿宋" w:cs="宋体" w:hint="eastAsia"/>
                <w:color w:val="000000" w:themeColor="text1"/>
                <w:kern w:val="0"/>
                <w:sz w:val="32"/>
                <w:szCs w:val="32"/>
              </w:rPr>
              <w:t>2.9月2日龙华区律工委公益律师团举行第一次会议。</w:t>
            </w:r>
          </w:p>
          <w:p w:rsidR="00310E03" w:rsidRPr="008F4587" w:rsidRDefault="00310E03" w:rsidP="00BE3B76">
            <w:pPr>
              <w:widowControl/>
              <w:spacing w:line="560" w:lineRule="exact"/>
              <w:jc w:val="left"/>
              <w:rPr>
                <w:rFonts w:ascii="仿宋" w:eastAsia="仿宋" w:hAnsi="仿宋" w:cs="宋体"/>
                <w:color w:val="000000" w:themeColor="text1"/>
                <w:kern w:val="0"/>
                <w:sz w:val="32"/>
                <w:szCs w:val="32"/>
              </w:rPr>
            </w:pPr>
            <w:r w:rsidRPr="008F4587">
              <w:rPr>
                <w:rFonts w:ascii="仿宋" w:eastAsia="仿宋" w:hAnsi="仿宋" w:cs="宋体" w:hint="eastAsia"/>
                <w:color w:val="000000" w:themeColor="text1"/>
                <w:kern w:val="0"/>
                <w:sz w:val="32"/>
                <w:szCs w:val="32"/>
              </w:rPr>
              <w:t>3.9月10日下午协助市律协举行刑事课题巡回讲座。</w:t>
            </w:r>
          </w:p>
          <w:p w:rsidR="00310E03" w:rsidRPr="008F4587" w:rsidRDefault="00310E03" w:rsidP="00BE3B76">
            <w:pPr>
              <w:widowControl/>
              <w:spacing w:line="560" w:lineRule="exact"/>
              <w:jc w:val="left"/>
              <w:rPr>
                <w:rFonts w:ascii="仿宋" w:eastAsia="仿宋" w:hAnsi="仿宋" w:cs="宋体"/>
                <w:color w:val="000000" w:themeColor="text1"/>
                <w:kern w:val="0"/>
                <w:sz w:val="32"/>
                <w:szCs w:val="32"/>
              </w:rPr>
            </w:pPr>
            <w:r w:rsidRPr="008F4587">
              <w:rPr>
                <w:rFonts w:ascii="仿宋" w:eastAsia="仿宋" w:hAnsi="仿宋" w:cs="宋体" w:hint="eastAsia"/>
                <w:color w:val="000000" w:themeColor="text1"/>
                <w:kern w:val="0"/>
                <w:sz w:val="32"/>
                <w:szCs w:val="32"/>
              </w:rPr>
              <w:t>4.9月20日下午段春晓、杨帆等拜访龙华区法制办。</w:t>
            </w:r>
          </w:p>
          <w:p w:rsidR="00310E03" w:rsidRPr="008F4587" w:rsidRDefault="00310E03" w:rsidP="00BE3B76">
            <w:pPr>
              <w:widowControl/>
              <w:spacing w:line="560" w:lineRule="exact"/>
              <w:jc w:val="left"/>
              <w:rPr>
                <w:rFonts w:ascii="仿宋" w:eastAsia="仿宋" w:hAnsi="仿宋" w:cs="宋体"/>
                <w:color w:val="000000" w:themeColor="text1"/>
                <w:kern w:val="0"/>
                <w:sz w:val="32"/>
                <w:szCs w:val="32"/>
              </w:rPr>
            </w:pPr>
            <w:r w:rsidRPr="008F4587">
              <w:rPr>
                <w:rFonts w:ascii="仿宋" w:eastAsia="仿宋" w:hAnsi="仿宋" w:cs="宋体" w:hint="eastAsia"/>
                <w:color w:val="000000" w:themeColor="text1"/>
                <w:kern w:val="0"/>
                <w:sz w:val="32"/>
                <w:szCs w:val="32"/>
              </w:rPr>
              <w:t>5.9月25日上午组织约计60名律师在龙华世纪广场举行“9.25律师宣传日”活动；</w:t>
            </w:r>
          </w:p>
          <w:p w:rsidR="00310E03" w:rsidRPr="008F4587" w:rsidRDefault="00310E03" w:rsidP="00BE3B76">
            <w:pPr>
              <w:widowControl/>
              <w:spacing w:line="560" w:lineRule="exact"/>
              <w:jc w:val="left"/>
              <w:rPr>
                <w:rFonts w:ascii="仿宋" w:eastAsia="仿宋" w:hAnsi="仿宋" w:cs="宋体"/>
                <w:color w:val="000000" w:themeColor="text1"/>
                <w:kern w:val="0"/>
                <w:sz w:val="32"/>
                <w:szCs w:val="32"/>
              </w:rPr>
            </w:pPr>
            <w:r w:rsidRPr="008F4587">
              <w:rPr>
                <w:rFonts w:ascii="仿宋" w:eastAsia="仿宋" w:hAnsi="仿宋" w:cs="宋体" w:hint="eastAsia"/>
                <w:color w:val="000000" w:themeColor="text1"/>
                <w:kern w:val="0"/>
                <w:sz w:val="32"/>
                <w:szCs w:val="32"/>
              </w:rPr>
              <w:t>6.9月26日下午三点至六点我律工委作为协办方与主办方深圳市龙华区政协、龙华区司法局在宝能科技园阳光厅共同举办“龙华法治论坛”活动，到会人员有政协副主席、政法委副书记、区府办、公检法司、六家街道办事处相关领导及相关行政执法机关共计100人，我律工委段春晓主任、杨帆副主任、肖迎红、高瑞盛等律师参会。</w:t>
            </w:r>
          </w:p>
          <w:p w:rsidR="00310E03" w:rsidRPr="008F4587" w:rsidRDefault="00310E03" w:rsidP="00BE3B76">
            <w:pPr>
              <w:widowControl/>
              <w:spacing w:line="560" w:lineRule="exact"/>
              <w:jc w:val="left"/>
              <w:rPr>
                <w:rFonts w:ascii="仿宋" w:eastAsia="仿宋" w:hAnsi="仿宋" w:cs="宋体"/>
                <w:color w:val="000000" w:themeColor="text1"/>
                <w:kern w:val="0"/>
                <w:sz w:val="32"/>
                <w:szCs w:val="32"/>
              </w:rPr>
            </w:pPr>
            <w:r w:rsidRPr="008F4587">
              <w:rPr>
                <w:rFonts w:ascii="仿宋" w:eastAsia="仿宋" w:hAnsi="仿宋" w:cs="宋体"/>
                <w:color w:val="000000" w:themeColor="text1"/>
                <w:kern w:val="0"/>
                <w:sz w:val="32"/>
                <w:szCs w:val="32"/>
              </w:rPr>
              <w:lastRenderedPageBreak/>
              <w:t>7.</w:t>
            </w:r>
            <w:r w:rsidRPr="008F4587">
              <w:rPr>
                <w:rFonts w:ascii="仿宋" w:eastAsia="仿宋" w:hAnsi="仿宋" w:cs="宋体" w:hint="eastAsia"/>
                <w:color w:val="000000" w:themeColor="text1"/>
                <w:kern w:val="0"/>
                <w:sz w:val="32"/>
                <w:szCs w:val="32"/>
              </w:rPr>
              <w:t>9月27日上午段春晓参加区局组织的在民治街道九方购物中心举办的“法律援助宣传月”启动仪式，并在大会发言。</w:t>
            </w:r>
          </w:p>
          <w:p w:rsidR="00310E03" w:rsidRPr="008F4587" w:rsidRDefault="00310E03" w:rsidP="00BE3B76">
            <w:pPr>
              <w:widowControl/>
              <w:spacing w:line="560" w:lineRule="exact"/>
              <w:jc w:val="left"/>
              <w:rPr>
                <w:rFonts w:ascii="仿宋" w:eastAsia="仿宋" w:hAnsi="仿宋" w:cs="宋体"/>
                <w:color w:val="000000" w:themeColor="text1"/>
                <w:kern w:val="0"/>
                <w:sz w:val="32"/>
                <w:szCs w:val="32"/>
              </w:rPr>
            </w:pPr>
            <w:r w:rsidRPr="008F4587">
              <w:rPr>
                <w:rFonts w:ascii="仿宋" w:eastAsia="仿宋" w:hAnsi="仿宋" w:cs="宋体"/>
                <w:color w:val="000000" w:themeColor="text1"/>
                <w:kern w:val="0"/>
                <w:sz w:val="32"/>
                <w:szCs w:val="32"/>
              </w:rPr>
              <w:t>8.</w:t>
            </w:r>
            <w:r w:rsidRPr="008F4587">
              <w:rPr>
                <w:rFonts w:ascii="仿宋" w:eastAsia="仿宋" w:hAnsi="仿宋" w:cs="宋体" w:hint="eastAsia"/>
                <w:color w:val="000000" w:themeColor="text1"/>
                <w:kern w:val="0"/>
                <w:sz w:val="32"/>
                <w:szCs w:val="32"/>
              </w:rPr>
              <w:t>9月28日段春晓应邀陪同区局参加接待市局律公处熊处长一行，熊处仍主要就一社区一法律顾问、律师工作开展及拟设立合作制公证处进行调研。</w:t>
            </w:r>
          </w:p>
        </w:tc>
      </w:tr>
    </w:tbl>
    <w:p w:rsidR="0061013F" w:rsidRPr="00E84AE7" w:rsidRDefault="0061013F" w:rsidP="00E33A7C">
      <w:pPr>
        <w:widowControl/>
        <w:jc w:val="left"/>
      </w:pPr>
    </w:p>
    <w:sectPr w:rsidR="0061013F" w:rsidRPr="00E84AE7"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948" w:rsidRDefault="003D2948" w:rsidP="00490486">
      <w:r>
        <w:separator/>
      </w:r>
    </w:p>
  </w:endnote>
  <w:endnote w:type="continuationSeparator" w:id="0">
    <w:p w:rsidR="003D2948" w:rsidRDefault="003D2948"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948" w:rsidRDefault="003D2948" w:rsidP="00490486">
      <w:r>
        <w:separator/>
      </w:r>
    </w:p>
  </w:footnote>
  <w:footnote w:type="continuationSeparator" w:id="0">
    <w:p w:rsidR="003D2948" w:rsidRDefault="003D2948" w:rsidP="0049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7DD93F"/>
    <w:multiLevelType w:val="singleLevel"/>
    <w:tmpl w:val="597DD93F"/>
    <w:lvl w:ilvl="0">
      <w:start w:val="1"/>
      <w:numFmt w:val="decimal"/>
      <w:suff w:val="nothing"/>
      <w:lvlText w:val="%1、"/>
      <w:lvlJc w:val="left"/>
    </w:lvl>
  </w:abstractNum>
  <w:abstractNum w:abstractNumId="2">
    <w:nsid w:val="597DDA07"/>
    <w:multiLevelType w:val="singleLevel"/>
    <w:tmpl w:val="597DDA07"/>
    <w:lvl w:ilvl="0">
      <w:start w:val="1"/>
      <w:numFmt w:val="decimal"/>
      <w:suff w:val="nothing"/>
      <w:lvlText w:val="（%1）"/>
      <w:lvlJc w:val="left"/>
    </w:lvl>
  </w:abstractNum>
  <w:abstractNum w:abstractNumId="3">
    <w:nsid w:val="59CDA5D8"/>
    <w:multiLevelType w:val="singleLevel"/>
    <w:tmpl w:val="59CDA5D8"/>
    <w:lvl w:ilvl="0">
      <w:start w:val="7"/>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3C"/>
    <w:rsid w:val="000272F6"/>
    <w:rsid w:val="00031722"/>
    <w:rsid w:val="00065A1A"/>
    <w:rsid w:val="000A559F"/>
    <w:rsid w:val="00136F86"/>
    <w:rsid w:val="00163B30"/>
    <w:rsid w:val="002440C6"/>
    <w:rsid w:val="00274D27"/>
    <w:rsid w:val="002D3630"/>
    <w:rsid w:val="00310E03"/>
    <w:rsid w:val="00325333"/>
    <w:rsid w:val="003C5251"/>
    <w:rsid w:val="003D2948"/>
    <w:rsid w:val="00414C54"/>
    <w:rsid w:val="00432748"/>
    <w:rsid w:val="004844D6"/>
    <w:rsid w:val="00490486"/>
    <w:rsid w:val="0053531D"/>
    <w:rsid w:val="0057500C"/>
    <w:rsid w:val="00583A90"/>
    <w:rsid w:val="00595B9C"/>
    <w:rsid w:val="005B2A73"/>
    <w:rsid w:val="0061013F"/>
    <w:rsid w:val="00687436"/>
    <w:rsid w:val="00711111"/>
    <w:rsid w:val="00711B3C"/>
    <w:rsid w:val="007A5EF8"/>
    <w:rsid w:val="007C0B23"/>
    <w:rsid w:val="00847C9C"/>
    <w:rsid w:val="008B7AA7"/>
    <w:rsid w:val="008C755A"/>
    <w:rsid w:val="008F4587"/>
    <w:rsid w:val="00A649ED"/>
    <w:rsid w:val="00AC4D44"/>
    <w:rsid w:val="00B14A56"/>
    <w:rsid w:val="00B4363C"/>
    <w:rsid w:val="00B555DC"/>
    <w:rsid w:val="00BE3B76"/>
    <w:rsid w:val="00C83F36"/>
    <w:rsid w:val="00C979E5"/>
    <w:rsid w:val="00CB378F"/>
    <w:rsid w:val="00CD7113"/>
    <w:rsid w:val="00D14299"/>
    <w:rsid w:val="00D4654F"/>
    <w:rsid w:val="00D47CD6"/>
    <w:rsid w:val="00D5052E"/>
    <w:rsid w:val="00D632B7"/>
    <w:rsid w:val="00DF2B65"/>
    <w:rsid w:val="00E15352"/>
    <w:rsid w:val="00E259C4"/>
    <w:rsid w:val="00E33A7C"/>
    <w:rsid w:val="00E57F3C"/>
    <w:rsid w:val="00E84AE7"/>
    <w:rsid w:val="00EB7C13"/>
    <w:rsid w:val="00EE2B66"/>
    <w:rsid w:val="00F03738"/>
    <w:rsid w:val="00F11AC1"/>
    <w:rsid w:val="00F131DA"/>
    <w:rsid w:val="00F41260"/>
    <w:rsid w:val="00F96C50"/>
    <w:rsid w:val="00FA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486"/>
    <w:rPr>
      <w:sz w:val="18"/>
      <w:szCs w:val="18"/>
    </w:rPr>
  </w:style>
  <w:style w:type="paragraph" w:styleId="a4">
    <w:name w:val="footer"/>
    <w:basedOn w:val="a"/>
    <w:link w:val="Char0"/>
    <w:uiPriority w:val="99"/>
    <w:unhideWhenUsed/>
    <w:rsid w:val="00490486"/>
    <w:pPr>
      <w:tabs>
        <w:tab w:val="center" w:pos="4153"/>
        <w:tab w:val="right" w:pos="8306"/>
      </w:tabs>
      <w:snapToGrid w:val="0"/>
      <w:jc w:val="left"/>
    </w:pPr>
    <w:rPr>
      <w:sz w:val="18"/>
      <w:szCs w:val="18"/>
    </w:rPr>
  </w:style>
  <w:style w:type="character" w:customStyle="1" w:styleId="Char0">
    <w:name w:val="页脚 Char"/>
    <w:basedOn w:val="a0"/>
    <w:link w:val="a4"/>
    <w:uiPriority w:val="99"/>
    <w:rsid w:val="00490486"/>
    <w:rPr>
      <w:sz w:val="18"/>
      <w:szCs w:val="18"/>
    </w:rPr>
  </w:style>
  <w:style w:type="paragraph" w:styleId="a5">
    <w:name w:val="List Paragraph"/>
    <w:basedOn w:val="a"/>
    <w:uiPriority w:val="34"/>
    <w:qFormat/>
    <w:rsid w:val="00B4363C"/>
    <w:pPr>
      <w:ind w:firstLineChars="200" w:firstLine="420"/>
    </w:pPr>
  </w:style>
  <w:style w:type="paragraph" w:styleId="a6">
    <w:name w:val="Balloon Text"/>
    <w:basedOn w:val="a"/>
    <w:link w:val="Char1"/>
    <w:uiPriority w:val="99"/>
    <w:semiHidden/>
    <w:unhideWhenUsed/>
    <w:rsid w:val="00FA7914"/>
    <w:rPr>
      <w:sz w:val="18"/>
      <w:szCs w:val="18"/>
    </w:rPr>
  </w:style>
  <w:style w:type="character" w:customStyle="1" w:styleId="Char1">
    <w:name w:val="批注框文本 Char"/>
    <w:basedOn w:val="a0"/>
    <w:link w:val="a6"/>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261</Words>
  <Characters>1488</Characters>
  <Application>Microsoft Office Word</Application>
  <DocSecurity>0</DocSecurity>
  <Lines>12</Lines>
  <Paragraphs>3</Paragraphs>
  <ScaleCrop>false</ScaleCrop>
  <Company>微软中国</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bgs01</cp:lastModifiedBy>
  <cp:revision>6</cp:revision>
  <cp:lastPrinted>2017-09-05T06:16:00Z</cp:lastPrinted>
  <dcterms:created xsi:type="dcterms:W3CDTF">2017-10-09T04:43:00Z</dcterms:created>
  <dcterms:modified xsi:type="dcterms:W3CDTF">2017-10-09T04:53:00Z</dcterms:modified>
</cp:coreProperties>
</file>