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F5A" w:rsidRPr="00101F5A" w:rsidRDefault="00101F5A" w:rsidP="00101F5A">
      <w:pPr>
        <w:widowControl/>
        <w:spacing w:before="75" w:after="75"/>
        <w:ind w:firstLine="330"/>
        <w:jc w:val="center"/>
        <w:rPr>
          <w:rFonts w:ascii="Tahoma" w:eastAsia="宋体" w:hAnsi="Tahoma" w:cs="Tahoma"/>
          <w:color w:val="000000"/>
          <w:kern w:val="0"/>
          <w:sz w:val="28"/>
          <w:szCs w:val="28"/>
        </w:rPr>
      </w:pPr>
      <w:r w:rsidRPr="00101F5A">
        <w:rPr>
          <w:rFonts w:ascii="Tahoma" w:eastAsia="宋体" w:hAnsi="Tahoma" w:cs="Tahoma"/>
          <w:b/>
          <w:bCs/>
          <w:color w:val="000000"/>
          <w:kern w:val="0"/>
          <w:sz w:val="18"/>
          <w:szCs w:val="18"/>
        </w:rPr>
        <w:t>中</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国</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人</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民</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财</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产</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保</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险</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股</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份</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有</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限</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公</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司</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深</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圳</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市</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分</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公</w:t>
      </w:r>
      <w:r w:rsidRPr="00101F5A">
        <w:rPr>
          <w:rFonts w:ascii="Tahoma" w:eastAsia="宋体" w:hAnsi="Tahoma" w:cs="Tahoma"/>
          <w:b/>
          <w:bCs/>
          <w:color w:val="000000"/>
          <w:kern w:val="0"/>
          <w:sz w:val="18"/>
          <w:szCs w:val="18"/>
        </w:rPr>
        <w:t xml:space="preserve"> </w:t>
      </w:r>
      <w:r w:rsidRPr="00101F5A">
        <w:rPr>
          <w:rFonts w:ascii="Tahoma" w:eastAsia="宋体" w:hAnsi="Tahoma" w:cs="Tahoma"/>
          <w:b/>
          <w:bCs/>
          <w:color w:val="000000"/>
          <w:kern w:val="0"/>
          <w:sz w:val="18"/>
          <w:szCs w:val="18"/>
        </w:rPr>
        <w:t>司</w:t>
      </w:r>
    </w:p>
    <w:p w:rsidR="00101F5A" w:rsidRPr="00101F5A" w:rsidRDefault="00101F5A" w:rsidP="00101F5A">
      <w:pPr>
        <w:widowControl/>
        <w:spacing w:before="100" w:beforeAutospacing="1" w:after="100" w:afterAutospacing="1"/>
        <w:jc w:val="center"/>
        <w:outlineLvl w:val="1"/>
        <w:rPr>
          <w:rFonts w:ascii="Tahoma" w:eastAsia="宋体" w:hAnsi="Tahoma" w:cs="Tahoma"/>
          <w:color w:val="000000"/>
          <w:kern w:val="0"/>
          <w:sz w:val="18"/>
          <w:szCs w:val="18"/>
        </w:rPr>
      </w:pPr>
      <w:r w:rsidRPr="00101F5A">
        <w:rPr>
          <w:rFonts w:ascii="Tahoma" w:eastAsia="宋体" w:hAnsi="Tahoma" w:cs="Tahoma"/>
          <w:color w:val="000000"/>
          <w:kern w:val="0"/>
          <w:sz w:val="18"/>
          <w:szCs w:val="18"/>
        </w:rPr>
        <w:t>PICC Property and Casualty Company Limited Shenzhen Branch </w:t>
      </w:r>
    </w:p>
    <w:p w:rsidR="00101F5A" w:rsidRPr="00101F5A" w:rsidRDefault="00101F5A" w:rsidP="00101F5A">
      <w:pPr>
        <w:widowControl/>
        <w:spacing w:before="75" w:after="75"/>
        <w:ind w:firstLine="330"/>
        <w:jc w:val="center"/>
        <w:rPr>
          <w:rFonts w:ascii="Tahoma" w:eastAsia="宋体" w:hAnsi="Tahoma" w:cs="Tahoma"/>
          <w:color w:val="000000"/>
          <w:kern w:val="0"/>
          <w:sz w:val="28"/>
          <w:szCs w:val="28"/>
        </w:rPr>
      </w:pPr>
      <w:r w:rsidRPr="00101F5A">
        <w:rPr>
          <w:rFonts w:ascii="Tahoma" w:eastAsia="宋体" w:hAnsi="Tahoma" w:cs="Tahoma"/>
          <w:b/>
          <w:bCs/>
          <w:color w:val="000000"/>
          <w:kern w:val="0"/>
          <w:sz w:val="18"/>
          <w:szCs w:val="18"/>
        </w:rPr>
        <w:t>深圳市律师协会职业责任保险承保协议书</w:t>
      </w:r>
    </w:p>
    <w:p w:rsidR="00101F5A" w:rsidRPr="00101F5A" w:rsidRDefault="00101F5A" w:rsidP="00101F5A">
      <w:pPr>
        <w:widowControl/>
        <w:spacing w:before="75" w:after="75"/>
        <w:ind w:firstLine="330"/>
        <w:rPr>
          <w:rFonts w:ascii="Tahoma" w:eastAsia="宋体" w:hAnsi="Tahoma" w:cs="Tahoma"/>
          <w:color w:val="000000"/>
          <w:kern w:val="0"/>
          <w:sz w:val="28"/>
          <w:szCs w:val="2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ind w:firstLine="330"/>
        <w:rPr>
          <w:rFonts w:ascii="Tahoma" w:eastAsia="宋体" w:hAnsi="Tahoma" w:cs="Tahoma"/>
          <w:color w:val="000000"/>
          <w:kern w:val="0"/>
          <w:sz w:val="28"/>
          <w:szCs w:val="28"/>
        </w:rPr>
      </w:pPr>
      <w:r w:rsidRPr="00101F5A">
        <w:rPr>
          <w:rFonts w:ascii="Tahoma" w:eastAsia="宋体" w:hAnsi="Tahoma" w:cs="Tahoma"/>
          <w:color w:val="000000"/>
          <w:kern w:val="0"/>
          <w:sz w:val="18"/>
          <w:szCs w:val="18"/>
        </w:rPr>
        <w:t>甲方：深圳市律师协会</w:t>
      </w:r>
    </w:p>
    <w:p w:rsidR="00101F5A" w:rsidRPr="00101F5A" w:rsidRDefault="00101F5A" w:rsidP="00101F5A">
      <w:pPr>
        <w:widowControl/>
        <w:spacing w:before="75" w:after="75"/>
        <w:ind w:firstLine="330"/>
        <w:rPr>
          <w:rFonts w:ascii="Tahoma" w:eastAsia="宋体" w:hAnsi="Tahoma" w:cs="Tahoma"/>
          <w:color w:val="000000"/>
          <w:kern w:val="0"/>
          <w:sz w:val="28"/>
          <w:szCs w:val="28"/>
        </w:rPr>
      </w:pPr>
      <w:r w:rsidRPr="00101F5A">
        <w:rPr>
          <w:rFonts w:ascii="Tahoma" w:eastAsia="宋体" w:hAnsi="Tahoma" w:cs="Tahoma"/>
          <w:color w:val="000000"/>
          <w:kern w:val="0"/>
          <w:sz w:val="18"/>
          <w:szCs w:val="18"/>
        </w:rPr>
        <w:t>乙方：中国人民财产保险股份有限公司深圳市分公司</w:t>
      </w:r>
    </w:p>
    <w:p w:rsidR="00101F5A" w:rsidRPr="00101F5A" w:rsidRDefault="00101F5A" w:rsidP="00101F5A">
      <w:pPr>
        <w:widowControl/>
        <w:spacing w:before="75" w:after="75" w:line="270" w:lineRule="atLeast"/>
        <w:ind w:firstLine="570"/>
        <w:rPr>
          <w:rFonts w:ascii="Tahoma" w:eastAsia="宋体" w:hAnsi="Tahoma" w:cs="Tahoma"/>
          <w:color w:val="000000"/>
          <w:kern w:val="0"/>
          <w:sz w:val="18"/>
          <w:szCs w:val="18"/>
        </w:rPr>
      </w:pPr>
      <w:r w:rsidRPr="00101F5A">
        <w:rPr>
          <w:rFonts w:ascii="Tahoma" w:eastAsia="宋体" w:hAnsi="Tahoma" w:cs="Tahoma"/>
          <w:color w:val="000000"/>
          <w:kern w:val="0"/>
          <w:sz w:val="18"/>
          <w:szCs w:val="18"/>
        </w:rPr>
        <w:t>兹经双方友好协商，深圳市律师协会为在深圳市依法注册并年审合格的执业律师及律师事务所集中向中国人民财产保险股份有限公司深圳市分公司办理律师职业责任保险，免除律师执业的后顾之忧，防范律师执业风险，改善律师工作条件，树立律师事务所及其律师的良好社会形象，促进深圳市法制建设的不断发展，达成如下协议，共同遵守。</w:t>
      </w:r>
    </w:p>
    <w:p w:rsidR="00101F5A" w:rsidRPr="00101F5A" w:rsidRDefault="00101F5A" w:rsidP="00101F5A">
      <w:pPr>
        <w:widowControl/>
        <w:spacing w:before="75" w:after="75" w:line="270" w:lineRule="atLeast"/>
        <w:ind w:hanging="720"/>
        <w:rPr>
          <w:rFonts w:ascii="Tahoma" w:eastAsia="宋体" w:hAnsi="Tahoma" w:cs="Tahoma"/>
          <w:color w:val="000000"/>
          <w:kern w:val="0"/>
          <w:sz w:val="18"/>
          <w:szCs w:val="18"/>
        </w:rPr>
      </w:pPr>
      <w:r w:rsidRPr="00101F5A">
        <w:rPr>
          <w:rFonts w:ascii="Tahoma" w:eastAsia="宋体" w:hAnsi="Tahoma" w:cs="Tahoma"/>
          <w:color w:val="000000"/>
          <w:kern w:val="0"/>
          <w:sz w:val="18"/>
          <w:szCs w:val="18"/>
        </w:rPr>
        <w:t>一、</w:t>
      </w:r>
      <w:r w:rsidRPr="00101F5A">
        <w:rPr>
          <w:rFonts w:ascii="Tahoma" w:eastAsia="宋体" w:hAnsi="Tahoma" w:cs="Tahoma"/>
          <w:color w:val="000000"/>
          <w:kern w:val="0"/>
          <w:sz w:val="18"/>
          <w:szCs w:val="18"/>
        </w:rPr>
        <w:t>  </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甲方将在深圳市依法注册并年审合格的执业律师及律师事务所统一向乙方办理投保《中国人民财产保险股份有限公司律师职业责任保险》。</w:t>
      </w:r>
    </w:p>
    <w:p w:rsidR="00101F5A" w:rsidRPr="00101F5A" w:rsidRDefault="00101F5A" w:rsidP="00101F5A">
      <w:pPr>
        <w:widowControl/>
        <w:spacing w:before="75" w:after="75" w:line="270" w:lineRule="atLeast"/>
        <w:ind w:hanging="720"/>
        <w:rPr>
          <w:rFonts w:ascii="Tahoma" w:eastAsia="宋体" w:hAnsi="Tahoma" w:cs="Tahoma"/>
          <w:color w:val="000000"/>
          <w:kern w:val="0"/>
          <w:sz w:val="18"/>
          <w:szCs w:val="18"/>
        </w:rPr>
      </w:pPr>
      <w:r w:rsidRPr="00101F5A">
        <w:rPr>
          <w:rFonts w:ascii="Tahoma" w:eastAsia="宋体" w:hAnsi="Tahoma" w:cs="Tahoma"/>
          <w:color w:val="000000"/>
          <w:kern w:val="0"/>
          <w:sz w:val="18"/>
          <w:szCs w:val="18"/>
        </w:rPr>
        <w:t>二、</w:t>
      </w:r>
      <w:r w:rsidRPr="00101F5A">
        <w:rPr>
          <w:rFonts w:ascii="Tahoma" w:eastAsia="宋体" w:hAnsi="Tahoma" w:cs="Tahoma"/>
          <w:color w:val="000000"/>
          <w:kern w:val="0"/>
          <w:sz w:val="18"/>
          <w:szCs w:val="18"/>
        </w:rPr>
        <w:t>  </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乙方按双方协商一致的条件出单承保甲方属下的执业律师及律师事务所的律师职业责任保险。</w:t>
      </w:r>
    </w:p>
    <w:p w:rsidR="00101F5A" w:rsidRPr="00101F5A" w:rsidRDefault="00101F5A" w:rsidP="00101F5A">
      <w:pPr>
        <w:widowControl/>
        <w:spacing w:before="75" w:after="75" w:line="270" w:lineRule="atLeast"/>
        <w:ind w:hanging="720"/>
        <w:rPr>
          <w:rFonts w:ascii="Tahoma" w:eastAsia="宋体" w:hAnsi="Tahoma" w:cs="Tahoma"/>
          <w:color w:val="000000"/>
          <w:kern w:val="0"/>
          <w:sz w:val="18"/>
          <w:szCs w:val="18"/>
        </w:rPr>
      </w:pPr>
      <w:r w:rsidRPr="00101F5A">
        <w:rPr>
          <w:rFonts w:ascii="Tahoma" w:eastAsia="宋体" w:hAnsi="Tahoma" w:cs="Tahoma"/>
          <w:color w:val="000000"/>
          <w:kern w:val="0"/>
          <w:sz w:val="18"/>
          <w:szCs w:val="18"/>
        </w:rPr>
        <w:t>三、</w:t>
      </w:r>
      <w:r w:rsidRPr="00101F5A">
        <w:rPr>
          <w:rFonts w:ascii="Tahoma" w:eastAsia="宋体" w:hAnsi="Tahoma" w:cs="Tahoma"/>
          <w:color w:val="000000"/>
          <w:kern w:val="0"/>
          <w:sz w:val="18"/>
          <w:szCs w:val="18"/>
        </w:rPr>
        <w:t> </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《中国人民财产保险股份有限公司律师职业责任保险》具体承保事宜及条款附后，双方严格按保险合同执行。</w:t>
      </w:r>
    </w:p>
    <w:p w:rsidR="00101F5A" w:rsidRPr="00101F5A" w:rsidRDefault="00101F5A" w:rsidP="00101F5A">
      <w:pPr>
        <w:widowControl/>
        <w:spacing w:before="75" w:after="75" w:line="270" w:lineRule="atLeast"/>
        <w:ind w:hanging="720"/>
        <w:rPr>
          <w:rFonts w:ascii="Tahoma" w:eastAsia="宋体" w:hAnsi="Tahoma" w:cs="Tahoma"/>
          <w:color w:val="000000"/>
          <w:kern w:val="0"/>
          <w:sz w:val="18"/>
          <w:szCs w:val="18"/>
        </w:rPr>
      </w:pPr>
      <w:r w:rsidRPr="00101F5A">
        <w:rPr>
          <w:rFonts w:ascii="Tahoma" w:eastAsia="宋体" w:hAnsi="Tahoma" w:cs="Tahoma"/>
          <w:color w:val="000000"/>
          <w:kern w:val="0"/>
          <w:sz w:val="18"/>
          <w:szCs w:val="18"/>
        </w:rPr>
        <w:t>四、</w:t>
      </w:r>
      <w:r w:rsidRPr="00101F5A">
        <w:rPr>
          <w:rFonts w:ascii="Tahoma" w:eastAsia="宋体" w:hAnsi="Tahoma" w:cs="Tahoma"/>
          <w:color w:val="000000"/>
          <w:kern w:val="0"/>
          <w:sz w:val="18"/>
          <w:szCs w:val="18"/>
        </w:rPr>
        <w:t>  </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本协议有效期按保险公司的保险期限执行。</w:t>
      </w:r>
    </w:p>
    <w:p w:rsidR="00101F5A" w:rsidRPr="00101F5A" w:rsidRDefault="00101F5A" w:rsidP="00101F5A">
      <w:pPr>
        <w:widowControl/>
        <w:spacing w:before="75" w:after="75" w:line="270" w:lineRule="atLeast"/>
        <w:ind w:hanging="720"/>
        <w:rPr>
          <w:rFonts w:ascii="Tahoma" w:eastAsia="宋体" w:hAnsi="Tahoma" w:cs="Tahoma"/>
          <w:color w:val="000000"/>
          <w:kern w:val="0"/>
          <w:sz w:val="18"/>
          <w:szCs w:val="18"/>
        </w:rPr>
      </w:pPr>
      <w:r w:rsidRPr="00101F5A">
        <w:rPr>
          <w:rFonts w:ascii="Tahoma" w:eastAsia="宋体" w:hAnsi="Tahoma" w:cs="Tahoma"/>
          <w:color w:val="000000"/>
          <w:kern w:val="0"/>
          <w:sz w:val="18"/>
          <w:szCs w:val="18"/>
        </w:rPr>
        <w:t>五、</w:t>
      </w:r>
      <w:r w:rsidRPr="00101F5A">
        <w:rPr>
          <w:rFonts w:ascii="Tahoma" w:eastAsia="宋体" w:hAnsi="Tahoma" w:cs="Tahoma"/>
          <w:color w:val="000000"/>
          <w:kern w:val="0"/>
          <w:sz w:val="18"/>
          <w:szCs w:val="18"/>
        </w:rPr>
        <w:t>  </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本协议一式两份，双方各执一份，具有同等法律效力。</w:t>
      </w:r>
    </w:p>
    <w:p w:rsidR="00101F5A" w:rsidRPr="00101F5A" w:rsidRDefault="00101F5A" w:rsidP="00101F5A">
      <w:pPr>
        <w:widowControl/>
        <w:spacing w:before="75" w:after="75" w:line="270" w:lineRule="atLeast"/>
        <w:ind w:firstLine="33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280"/>
        <w:rPr>
          <w:rFonts w:ascii="Tahoma" w:eastAsia="宋体" w:hAnsi="Tahoma" w:cs="Tahoma"/>
          <w:color w:val="000000"/>
          <w:kern w:val="0"/>
          <w:sz w:val="18"/>
          <w:szCs w:val="18"/>
        </w:rPr>
      </w:pPr>
      <w:r w:rsidRPr="00101F5A">
        <w:rPr>
          <w:rFonts w:ascii="Tahoma" w:eastAsia="宋体" w:hAnsi="Tahoma" w:cs="Tahoma"/>
          <w:color w:val="000000"/>
          <w:kern w:val="0"/>
          <w:sz w:val="18"/>
          <w:szCs w:val="18"/>
        </w:rPr>
        <w:t>甲方</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乙方</w:t>
      </w:r>
    </w:p>
    <w:p w:rsidR="00101F5A" w:rsidRPr="00101F5A" w:rsidRDefault="00101F5A" w:rsidP="00101F5A">
      <w:pPr>
        <w:widowControl/>
        <w:spacing w:before="75" w:after="75" w:line="270" w:lineRule="atLeast"/>
        <w:ind w:firstLine="280"/>
        <w:rPr>
          <w:rFonts w:ascii="Tahoma" w:eastAsia="宋体" w:hAnsi="Tahoma" w:cs="Tahoma"/>
          <w:color w:val="000000"/>
          <w:kern w:val="0"/>
          <w:sz w:val="18"/>
          <w:szCs w:val="18"/>
        </w:rPr>
      </w:pPr>
      <w:r w:rsidRPr="00101F5A">
        <w:rPr>
          <w:rFonts w:ascii="Tahoma" w:eastAsia="宋体" w:hAnsi="Tahoma" w:cs="Tahoma"/>
          <w:color w:val="000000"/>
          <w:kern w:val="0"/>
          <w:sz w:val="18"/>
          <w:szCs w:val="18"/>
        </w:rPr>
        <w:t>深圳市律师协会</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中国人民财产保险股份有限公司</w:t>
      </w:r>
    </w:p>
    <w:p w:rsidR="00101F5A" w:rsidRPr="00101F5A" w:rsidRDefault="00101F5A" w:rsidP="00101F5A">
      <w:pPr>
        <w:widowControl/>
        <w:spacing w:before="75" w:after="75" w:line="270" w:lineRule="atLeast"/>
        <w:ind w:firstLine="56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深圳市分公司</w:t>
      </w:r>
    </w:p>
    <w:p w:rsidR="00101F5A" w:rsidRPr="00101F5A" w:rsidRDefault="00101F5A" w:rsidP="00101F5A">
      <w:pPr>
        <w:widowControl/>
        <w:spacing w:before="75" w:after="75" w:line="270" w:lineRule="atLeast"/>
        <w:ind w:firstLine="560"/>
        <w:rPr>
          <w:rFonts w:ascii="Tahoma" w:eastAsia="宋体" w:hAnsi="Tahoma" w:cs="Tahoma"/>
          <w:color w:val="000000"/>
          <w:kern w:val="0"/>
          <w:sz w:val="18"/>
          <w:szCs w:val="18"/>
        </w:rPr>
      </w:pPr>
      <w:r w:rsidRPr="00101F5A">
        <w:rPr>
          <w:rFonts w:ascii="Tahoma" w:eastAsia="宋体" w:hAnsi="Tahoma" w:cs="Tahoma"/>
          <w:color w:val="000000"/>
          <w:kern w:val="0"/>
          <w:sz w:val="18"/>
          <w:szCs w:val="18"/>
        </w:rPr>
        <w:t>代表</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签字</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代表</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签字</w:t>
      </w:r>
      <w:r w:rsidRPr="00101F5A">
        <w:rPr>
          <w:rFonts w:ascii="Tahoma" w:eastAsia="宋体" w:hAnsi="Tahoma" w:cs="Tahoma"/>
          <w:color w:val="000000"/>
          <w:kern w:val="0"/>
          <w:sz w:val="18"/>
          <w:szCs w:val="18"/>
        </w:rPr>
        <w:t>)</w:t>
      </w:r>
    </w:p>
    <w:p w:rsidR="00101F5A" w:rsidRPr="00101F5A" w:rsidRDefault="00101F5A" w:rsidP="00101F5A">
      <w:pPr>
        <w:widowControl/>
        <w:spacing w:before="75" w:after="75" w:line="270" w:lineRule="atLeast"/>
        <w:ind w:firstLine="560"/>
        <w:rPr>
          <w:rFonts w:ascii="Tahoma" w:eastAsia="宋体" w:hAnsi="Tahoma" w:cs="Tahoma"/>
          <w:color w:val="000000"/>
          <w:kern w:val="0"/>
          <w:sz w:val="18"/>
          <w:szCs w:val="18"/>
        </w:rPr>
      </w:pPr>
      <w:r w:rsidRPr="00101F5A">
        <w:rPr>
          <w:rFonts w:ascii="Tahoma" w:eastAsia="宋体" w:hAnsi="Tahoma" w:cs="Tahoma"/>
          <w:color w:val="000000"/>
          <w:kern w:val="0"/>
          <w:sz w:val="18"/>
          <w:szCs w:val="18"/>
        </w:rPr>
        <w:t>​</w:t>
      </w:r>
    </w:p>
    <w:p w:rsidR="00101F5A" w:rsidRPr="00101F5A" w:rsidRDefault="00101F5A" w:rsidP="00101F5A">
      <w:pPr>
        <w:widowControl/>
        <w:spacing w:before="75" w:after="75" w:line="270" w:lineRule="atLeast"/>
        <w:ind w:firstLine="56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二</w:t>
      </w:r>
      <w:r w:rsidRPr="00101F5A">
        <w:rPr>
          <w:rFonts w:ascii="Tahoma" w:eastAsia="宋体" w:hAnsi="Tahoma" w:cs="Tahoma"/>
          <w:b/>
          <w:bCs/>
          <w:color w:val="000000"/>
          <w:kern w:val="0"/>
          <w:sz w:val="18"/>
          <w:szCs w:val="18"/>
        </w:rPr>
        <w:t>00</w:t>
      </w:r>
      <w:r w:rsidRPr="00101F5A">
        <w:rPr>
          <w:rFonts w:ascii="Tahoma" w:eastAsia="宋体" w:hAnsi="Tahoma" w:cs="Tahoma"/>
          <w:b/>
          <w:bCs/>
          <w:color w:val="000000"/>
          <w:kern w:val="0"/>
          <w:sz w:val="18"/>
          <w:szCs w:val="18"/>
        </w:rPr>
        <w:t>四</w:t>
      </w:r>
      <w:r w:rsidRPr="00101F5A">
        <w:rPr>
          <w:rFonts w:ascii="Tahoma" w:eastAsia="宋体" w:hAnsi="Tahoma" w:cs="Tahoma"/>
          <w:color w:val="000000"/>
          <w:kern w:val="0"/>
          <w:sz w:val="18"/>
          <w:szCs w:val="18"/>
        </w:rPr>
        <w:t>年二月十五日于深圳</w:t>
      </w:r>
    </w:p>
    <w:p w:rsidR="00101F5A" w:rsidRPr="00101F5A" w:rsidRDefault="00101F5A" w:rsidP="00101F5A">
      <w:pPr>
        <w:widowControl/>
        <w:spacing w:before="75" w:after="75" w:line="270" w:lineRule="atLeast"/>
        <w:ind w:hanging="500"/>
        <w:rPr>
          <w:rFonts w:ascii="Tahoma" w:eastAsia="宋体" w:hAnsi="Tahoma" w:cs="Tahoma"/>
          <w:color w:val="000000"/>
          <w:kern w:val="0"/>
          <w:sz w:val="18"/>
          <w:szCs w:val="18"/>
        </w:rPr>
      </w:pPr>
      <w:r w:rsidRPr="00101F5A">
        <w:rPr>
          <w:rFonts w:ascii="Tahoma" w:eastAsia="宋体" w:hAnsi="Tahoma" w:cs="Tahoma"/>
          <w:color w:val="000000"/>
          <w:kern w:val="0"/>
          <w:sz w:val="18"/>
          <w:szCs w:val="18"/>
        </w:rPr>
        <w:t>?</w:t>
      </w:r>
    </w:p>
    <w:p w:rsidR="00101F5A" w:rsidRPr="00101F5A" w:rsidRDefault="00101F5A" w:rsidP="00101F5A">
      <w:pPr>
        <w:widowControl/>
        <w:spacing w:before="75" w:after="75" w:line="270" w:lineRule="atLeast"/>
        <w:ind w:hanging="500"/>
        <w:rPr>
          <w:rFonts w:ascii="Tahoma" w:eastAsia="宋体" w:hAnsi="Tahoma" w:cs="Tahoma"/>
          <w:color w:val="000000"/>
          <w:kern w:val="0"/>
          <w:sz w:val="18"/>
          <w:szCs w:val="18"/>
        </w:rPr>
      </w:pPr>
      <w:r w:rsidRPr="00101F5A">
        <w:rPr>
          <w:rFonts w:ascii="Tahoma" w:eastAsia="宋体" w:hAnsi="Tahoma" w:cs="Tahoma"/>
          <w:color w:val="000000"/>
          <w:kern w:val="0"/>
          <w:sz w:val="18"/>
          <w:szCs w:val="18"/>
        </w:rPr>
        <w:t>附：具体承保事宜及条款</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36"/>
          <w:szCs w:val="36"/>
        </w:rPr>
        <w:t>​</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b/>
          <w:bCs/>
          <w:color w:val="000000"/>
          <w:kern w:val="0"/>
          <w:sz w:val="18"/>
          <w:szCs w:val="18"/>
        </w:rPr>
        <w:t>第一部分</w:t>
      </w:r>
      <w:r w:rsidRPr="00101F5A">
        <w:rPr>
          <w:rFonts w:ascii="Tahoma" w:eastAsia="宋体" w:hAnsi="Tahoma" w:cs="Tahoma"/>
          <w:b/>
          <w:bCs/>
          <w:color w:val="000000"/>
          <w:kern w:val="0"/>
          <w:sz w:val="18"/>
          <w:szCs w:val="18"/>
        </w:rPr>
        <w:t>    </w:t>
      </w:r>
      <w:r w:rsidRPr="00101F5A">
        <w:rPr>
          <w:rFonts w:ascii="Tahoma" w:eastAsia="宋体" w:hAnsi="Tahoma" w:cs="Tahoma"/>
          <w:b/>
          <w:bCs/>
          <w:color w:val="000000"/>
          <w:kern w:val="0"/>
          <w:sz w:val="18"/>
          <w:szCs w:val="18"/>
        </w:rPr>
        <w:t>具体承保事宜</w:t>
      </w:r>
    </w:p>
    <w:p w:rsidR="00101F5A" w:rsidRPr="00101F5A" w:rsidRDefault="00101F5A" w:rsidP="00101F5A">
      <w:pPr>
        <w:widowControl/>
        <w:spacing w:before="75" w:after="75" w:line="270" w:lineRule="atLeast"/>
        <w:ind w:firstLine="33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我公司对律师责任险承保意见如下：</w:t>
      </w:r>
    </w:p>
    <w:p w:rsidR="00101F5A" w:rsidRPr="00101F5A" w:rsidRDefault="00101F5A" w:rsidP="00101F5A">
      <w:pPr>
        <w:widowControl/>
        <w:spacing w:before="75" w:after="75" w:line="270" w:lineRule="atLeast"/>
        <w:ind w:hanging="415"/>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hanging="415"/>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1</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深圳市律师协会统一组织深圳市注册执业的律师办理投保律师职业责任险。投保人为市律师协会，被保险人为经在深圳市依法注册并年审合格的执业律师及律师事务所。</w:t>
      </w:r>
    </w:p>
    <w:p w:rsidR="00101F5A" w:rsidRPr="00101F5A" w:rsidRDefault="00101F5A" w:rsidP="00101F5A">
      <w:pPr>
        <w:widowControl/>
        <w:spacing w:before="75" w:after="75" w:line="270" w:lineRule="atLeast"/>
        <w:ind w:hanging="25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lastRenderedPageBreak/>
        <w:t>2</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赔偿限额：</w:t>
      </w:r>
    </w:p>
    <w:p w:rsidR="00101F5A" w:rsidRPr="00101F5A" w:rsidRDefault="00101F5A" w:rsidP="00101F5A">
      <w:pPr>
        <w:widowControl/>
        <w:spacing w:before="75" w:after="75" w:line="270" w:lineRule="atLeast"/>
        <w:ind w:firstLine="33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 xml:space="preserve">    </w:t>
      </w:r>
      <w:r w:rsidRPr="00101F5A">
        <w:rPr>
          <w:rFonts w:ascii="Tahoma" w:eastAsia="宋体" w:hAnsi="Tahoma" w:cs="Tahoma"/>
          <w:color w:val="000000"/>
          <w:kern w:val="0"/>
          <w:sz w:val="18"/>
          <w:szCs w:val="18"/>
        </w:rPr>
        <w:t>每次事故每人赔偿限额人民币</w:t>
      </w:r>
      <w:r w:rsidRPr="00101F5A">
        <w:rPr>
          <w:rFonts w:ascii="Tahoma" w:eastAsia="宋体" w:hAnsi="Tahoma" w:cs="Tahoma"/>
          <w:color w:val="000000"/>
          <w:kern w:val="0"/>
          <w:sz w:val="18"/>
          <w:szCs w:val="18"/>
        </w:rPr>
        <w:t>350</w:t>
      </w:r>
      <w:r w:rsidRPr="00101F5A">
        <w:rPr>
          <w:rFonts w:ascii="Tahoma" w:eastAsia="宋体" w:hAnsi="Tahoma" w:cs="Tahoma"/>
          <w:color w:val="000000"/>
          <w:kern w:val="0"/>
          <w:sz w:val="18"/>
          <w:szCs w:val="18"/>
        </w:rPr>
        <w:t>万元；律师每人累计赔偿限额人民币</w:t>
      </w:r>
      <w:r w:rsidRPr="00101F5A">
        <w:rPr>
          <w:rFonts w:ascii="Tahoma" w:eastAsia="宋体" w:hAnsi="Tahoma" w:cs="Tahoma"/>
          <w:color w:val="000000"/>
          <w:kern w:val="0"/>
          <w:sz w:val="18"/>
          <w:szCs w:val="18"/>
        </w:rPr>
        <w:t>600</w:t>
      </w:r>
      <w:r w:rsidRPr="00101F5A">
        <w:rPr>
          <w:rFonts w:ascii="Tahoma" w:eastAsia="宋体" w:hAnsi="Tahoma" w:cs="Tahoma"/>
          <w:color w:val="000000"/>
          <w:kern w:val="0"/>
          <w:sz w:val="18"/>
          <w:szCs w:val="18"/>
        </w:rPr>
        <w:t>万元，本年律师协会保单累计赔偿限额为人民币</w:t>
      </w:r>
      <w:r w:rsidRPr="00101F5A">
        <w:rPr>
          <w:rFonts w:ascii="Tahoma" w:eastAsia="宋体" w:hAnsi="Tahoma" w:cs="Tahoma"/>
          <w:color w:val="000000"/>
          <w:kern w:val="0"/>
          <w:sz w:val="18"/>
          <w:szCs w:val="18"/>
        </w:rPr>
        <w:t>16000</w:t>
      </w:r>
      <w:r w:rsidRPr="00101F5A">
        <w:rPr>
          <w:rFonts w:ascii="Tahoma" w:eastAsia="宋体" w:hAnsi="Tahoma" w:cs="Tahoma"/>
          <w:color w:val="000000"/>
          <w:kern w:val="0"/>
          <w:sz w:val="18"/>
          <w:szCs w:val="18"/>
        </w:rPr>
        <w:t>万元。</w:t>
      </w:r>
    </w:p>
    <w:p w:rsidR="00101F5A" w:rsidRPr="00101F5A" w:rsidRDefault="00101F5A" w:rsidP="00101F5A">
      <w:pPr>
        <w:widowControl/>
        <w:spacing w:before="75" w:after="75" w:line="270" w:lineRule="atLeast"/>
        <w:ind w:hanging="25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3</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收费标准：每年保险费人民币</w:t>
      </w:r>
      <w:r w:rsidRPr="00101F5A">
        <w:rPr>
          <w:rFonts w:ascii="Tahoma" w:eastAsia="宋体" w:hAnsi="Tahoma" w:cs="Tahoma"/>
          <w:color w:val="000000"/>
          <w:kern w:val="0"/>
          <w:sz w:val="18"/>
          <w:szCs w:val="18"/>
        </w:rPr>
        <w:t>80</w:t>
      </w:r>
      <w:r w:rsidRPr="00101F5A">
        <w:rPr>
          <w:rFonts w:ascii="Tahoma" w:eastAsia="宋体" w:hAnsi="Tahoma" w:cs="Tahoma"/>
          <w:color w:val="000000"/>
          <w:kern w:val="0"/>
          <w:sz w:val="18"/>
          <w:szCs w:val="18"/>
        </w:rPr>
        <w:t>万元。</w:t>
      </w:r>
    </w:p>
    <w:p w:rsidR="00101F5A" w:rsidRPr="00101F5A" w:rsidRDefault="00101F5A" w:rsidP="00101F5A">
      <w:pPr>
        <w:widowControl/>
        <w:spacing w:before="75" w:after="75" w:line="270" w:lineRule="atLeast"/>
        <w:ind w:hanging="25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4</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保费交纳方式：分两期交纳，第一期在签订协议的一周内交纳人民币</w:t>
      </w:r>
      <w:r w:rsidRPr="00101F5A">
        <w:rPr>
          <w:rFonts w:ascii="Tahoma" w:eastAsia="宋体" w:hAnsi="Tahoma" w:cs="Tahoma"/>
          <w:color w:val="000000"/>
          <w:kern w:val="0"/>
          <w:sz w:val="18"/>
          <w:szCs w:val="18"/>
        </w:rPr>
        <w:t>30</w:t>
      </w:r>
      <w:r w:rsidRPr="00101F5A">
        <w:rPr>
          <w:rFonts w:ascii="Tahoma" w:eastAsia="宋体" w:hAnsi="Tahoma" w:cs="Tahoma"/>
          <w:color w:val="000000"/>
          <w:kern w:val="0"/>
          <w:sz w:val="18"/>
          <w:szCs w:val="18"/>
        </w:rPr>
        <w:t>万元</w:t>
      </w:r>
      <w:r w:rsidRPr="00101F5A">
        <w:rPr>
          <w:rFonts w:ascii="Tahoma" w:eastAsia="宋体" w:hAnsi="Tahoma" w:cs="Tahoma"/>
          <w:color w:val="000000"/>
          <w:kern w:val="0"/>
          <w:sz w:val="18"/>
          <w:szCs w:val="18"/>
        </w:rPr>
        <w:t xml:space="preserve"> </w:t>
      </w:r>
      <w:r w:rsidRPr="00101F5A">
        <w:rPr>
          <w:rFonts w:ascii="Tahoma" w:eastAsia="宋体" w:hAnsi="Tahoma" w:cs="Tahoma"/>
          <w:color w:val="000000"/>
          <w:kern w:val="0"/>
          <w:sz w:val="18"/>
          <w:szCs w:val="18"/>
        </w:rPr>
        <w:t>；第二期在本年</w:t>
      </w:r>
      <w:r w:rsidRPr="00101F5A">
        <w:rPr>
          <w:rFonts w:ascii="Tahoma" w:eastAsia="宋体" w:hAnsi="Tahoma" w:cs="Tahoma"/>
          <w:color w:val="000000"/>
          <w:kern w:val="0"/>
          <w:sz w:val="18"/>
          <w:szCs w:val="18"/>
        </w:rPr>
        <w:t>6</w:t>
      </w:r>
      <w:r w:rsidRPr="00101F5A">
        <w:rPr>
          <w:rFonts w:ascii="Tahoma" w:eastAsia="宋体" w:hAnsi="Tahoma" w:cs="Tahoma"/>
          <w:color w:val="000000"/>
          <w:kern w:val="0"/>
          <w:sz w:val="18"/>
          <w:szCs w:val="18"/>
        </w:rPr>
        <w:t>月</w:t>
      </w:r>
      <w:r w:rsidRPr="00101F5A">
        <w:rPr>
          <w:rFonts w:ascii="Tahoma" w:eastAsia="宋体" w:hAnsi="Tahoma" w:cs="Tahoma"/>
          <w:color w:val="000000"/>
          <w:kern w:val="0"/>
          <w:sz w:val="18"/>
          <w:szCs w:val="18"/>
        </w:rPr>
        <w:t>15</w:t>
      </w:r>
      <w:r w:rsidRPr="00101F5A">
        <w:rPr>
          <w:rFonts w:ascii="Tahoma" w:eastAsia="宋体" w:hAnsi="Tahoma" w:cs="Tahoma"/>
          <w:color w:val="000000"/>
          <w:kern w:val="0"/>
          <w:sz w:val="18"/>
          <w:szCs w:val="18"/>
        </w:rPr>
        <w:t>日将</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剩余的人民币</w:t>
      </w:r>
      <w:r w:rsidRPr="00101F5A">
        <w:rPr>
          <w:rFonts w:ascii="Tahoma" w:eastAsia="宋体" w:hAnsi="Tahoma" w:cs="Tahoma"/>
          <w:color w:val="000000"/>
          <w:kern w:val="0"/>
          <w:sz w:val="18"/>
          <w:szCs w:val="18"/>
        </w:rPr>
        <w:t>50</w:t>
      </w:r>
      <w:r w:rsidRPr="00101F5A">
        <w:rPr>
          <w:rFonts w:ascii="Tahoma" w:eastAsia="宋体" w:hAnsi="Tahoma" w:cs="Tahoma"/>
          <w:color w:val="000000"/>
          <w:kern w:val="0"/>
          <w:sz w:val="18"/>
          <w:szCs w:val="18"/>
        </w:rPr>
        <w:t>万元一次性交清。</w:t>
      </w:r>
    </w:p>
    <w:p w:rsidR="00101F5A" w:rsidRPr="00101F5A" w:rsidRDefault="00101F5A" w:rsidP="00101F5A">
      <w:pPr>
        <w:widowControl/>
        <w:spacing w:before="75" w:after="75" w:line="270" w:lineRule="atLeast"/>
        <w:ind w:hanging="25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5</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免赔额：每次事故免赔人民币</w:t>
      </w:r>
      <w:r w:rsidRPr="00101F5A">
        <w:rPr>
          <w:rFonts w:ascii="Tahoma" w:eastAsia="宋体" w:hAnsi="Tahoma" w:cs="Tahoma"/>
          <w:color w:val="000000"/>
          <w:kern w:val="0"/>
          <w:sz w:val="18"/>
          <w:szCs w:val="18"/>
        </w:rPr>
        <w:t>2</w:t>
      </w:r>
      <w:r w:rsidRPr="00101F5A">
        <w:rPr>
          <w:rFonts w:ascii="Tahoma" w:eastAsia="宋体" w:hAnsi="Tahoma" w:cs="Tahoma"/>
          <w:color w:val="000000"/>
          <w:kern w:val="0"/>
          <w:sz w:val="18"/>
          <w:szCs w:val="18"/>
        </w:rPr>
        <w:t>万元或索赔金额的</w:t>
      </w:r>
      <w:r w:rsidRPr="00101F5A">
        <w:rPr>
          <w:rFonts w:ascii="Tahoma" w:eastAsia="宋体" w:hAnsi="Tahoma" w:cs="Tahoma"/>
          <w:color w:val="000000"/>
          <w:kern w:val="0"/>
          <w:sz w:val="18"/>
          <w:szCs w:val="18"/>
        </w:rPr>
        <w:t>8%</w:t>
      </w:r>
      <w:r w:rsidRPr="00101F5A">
        <w:rPr>
          <w:rFonts w:ascii="Tahoma" w:eastAsia="宋体" w:hAnsi="Tahoma" w:cs="Tahoma"/>
          <w:color w:val="000000"/>
          <w:kern w:val="0"/>
          <w:sz w:val="18"/>
          <w:szCs w:val="18"/>
        </w:rPr>
        <w:t>。</w:t>
      </w:r>
    </w:p>
    <w:p w:rsidR="00101F5A" w:rsidRPr="00101F5A" w:rsidRDefault="00101F5A" w:rsidP="00101F5A">
      <w:pPr>
        <w:widowControl/>
        <w:spacing w:before="75" w:after="75" w:line="270" w:lineRule="atLeast"/>
        <w:ind w:hanging="25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6</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保险期限：</w:t>
      </w:r>
      <w:r w:rsidRPr="00101F5A">
        <w:rPr>
          <w:rFonts w:ascii="Tahoma" w:eastAsia="宋体" w:hAnsi="Tahoma" w:cs="Tahoma"/>
          <w:color w:val="000000"/>
          <w:kern w:val="0"/>
          <w:sz w:val="18"/>
          <w:szCs w:val="18"/>
        </w:rPr>
        <w:t>2004</w:t>
      </w:r>
      <w:r w:rsidRPr="00101F5A">
        <w:rPr>
          <w:rFonts w:ascii="Tahoma" w:eastAsia="宋体" w:hAnsi="Tahoma" w:cs="Tahoma"/>
          <w:color w:val="000000"/>
          <w:kern w:val="0"/>
          <w:sz w:val="18"/>
          <w:szCs w:val="18"/>
        </w:rPr>
        <w:t>年</w:t>
      </w:r>
      <w:r w:rsidRPr="00101F5A">
        <w:rPr>
          <w:rFonts w:ascii="Tahoma" w:eastAsia="宋体" w:hAnsi="Tahoma" w:cs="Tahoma"/>
          <w:color w:val="000000"/>
          <w:kern w:val="0"/>
          <w:sz w:val="18"/>
          <w:szCs w:val="18"/>
        </w:rPr>
        <w:t>01</w:t>
      </w:r>
      <w:r w:rsidRPr="00101F5A">
        <w:rPr>
          <w:rFonts w:ascii="Tahoma" w:eastAsia="宋体" w:hAnsi="Tahoma" w:cs="Tahoma"/>
          <w:color w:val="000000"/>
          <w:kern w:val="0"/>
          <w:sz w:val="18"/>
          <w:szCs w:val="18"/>
        </w:rPr>
        <w:t>月</w:t>
      </w:r>
      <w:r w:rsidRPr="00101F5A">
        <w:rPr>
          <w:rFonts w:ascii="Tahoma" w:eastAsia="宋体" w:hAnsi="Tahoma" w:cs="Tahoma"/>
          <w:color w:val="000000"/>
          <w:kern w:val="0"/>
          <w:sz w:val="18"/>
          <w:szCs w:val="18"/>
        </w:rPr>
        <w:t>01</w:t>
      </w:r>
      <w:r w:rsidRPr="00101F5A">
        <w:rPr>
          <w:rFonts w:ascii="Tahoma" w:eastAsia="宋体" w:hAnsi="Tahoma" w:cs="Tahoma"/>
          <w:color w:val="000000"/>
          <w:kern w:val="0"/>
          <w:sz w:val="18"/>
          <w:szCs w:val="18"/>
        </w:rPr>
        <w:t>日零时起至</w:t>
      </w:r>
      <w:r w:rsidRPr="00101F5A">
        <w:rPr>
          <w:rFonts w:ascii="Tahoma" w:eastAsia="宋体" w:hAnsi="Tahoma" w:cs="Tahoma"/>
          <w:color w:val="000000"/>
          <w:kern w:val="0"/>
          <w:sz w:val="18"/>
          <w:szCs w:val="18"/>
        </w:rPr>
        <w:t>2004</w:t>
      </w:r>
      <w:r w:rsidRPr="00101F5A">
        <w:rPr>
          <w:rFonts w:ascii="Tahoma" w:eastAsia="宋体" w:hAnsi="Tahoma" w:cs="Tahoma"/>
          <w:color w:val="000000"/>
          <w:kern w:val="0"/>
          <w:sz w:val="18"/>
          <w:szCs w:val="18"/>
        </w:rPr>
        <w:t>年</w:t>
      </w:r>
      <w:r w:rsidRPr="00101F5A">
        <w:rPr>
          <w:rFonts w:ascii="Tahoma" w:eastAsia="宋体" w:hAnsi="Tahoma" w:cs="Tahoma"/>
          <w:color w:val="000000"/>
          <w:kern w:val="0"/>
          <w:sz w:val="18"/>
          <w:szCs w:val="18"/>
        </w:rPr>
        <w:t>12</w:t>
      </w:r>
      <w:r w:rsidRPr="00101F5A">
        <w:rPr>
          <w:rFonts w:ascii="Tahoma" w:eastAsia="宋体" w:hAnsi="Tahoma" w:cs="Tahoma"/>
          <w:color w:val="000000"/>
          <w:kern w:val="0"/>
          <w:sz w:val="18"/>
          <w:szCs w:val="18"/>
        </w:rPr>
        <w:t>月</w:t>
      </w:r>
      <w:r w:rsidRPr="00101F5A">
        <w:rPr>
          <w:rFonts w:ascii="Tahoma" w:eastAsia="宋体" w:hAnsi="Tahoma" w:cs="Tahoma"/>
          <w:color w:val="000000"/>
          <w:kern w:val="0"/>
          <w:sz w:val="18"/>
          <w:szCs w:val="18"/>
        </w:rPr>
        <w:t>31</w:t>
      </w:r>
      <w:r w:rsidRPr="00101F5A">
        <w:rPr>
          <w:rFonts w:ascii="Tahoma" w:eastAsia="宋体" w:hAnsi="Tahoma" w:cs="Tahoma"/>
          <w:color w:val="000000"/>
          <w:kern w:val="0"/>
          <w:sz w:val="18"/>
          <w:szCs w:val="18"/>
        </w:rPr>
        <w:t>日</w:t>
      </w:r>
      <w:r w:rsidRPr="00101F5A">
        <w:rPr>
          <w:rFonts w:ascii="Tahoma" w:eastAsia="宋体" w:hAnsi="Tahoma" w:cs="Tahoma"/>
          <w:color w:val="000000"/>
          <w:kern w:val="0"/>
          <w:sz w:val="18"/>
          <w:szCs w:val="18"/>
        </w:rPr>
        <w:t>24</w:t>
      </w:r>
      <w:r w:rsidRPr="00101F5A">
        <w:rPr>
          <w:rFonts w:ascii="Tahoma" w:eastAsia="宋体" w:hAnsi="Tahoma" w:cs="Tahoma"/>
          <w:color w:val="000000"/>
          <w:kern w:val="0"/>
          <w:sz w:val="18"/>
          <w:szCs w:val="18"/>
        </w:rPr>
        <w:t>时止。</w:t>
      </w:r>
    </w:p>
    <w:p w:rsidR="00101F5A" w:rsidRPr="00101F5A" w:rsidRDefault="00101F5A" w:rsidP="00101F5A">
      <w:pPr>
        <w:widowControl/>
        <w:spacing w:before="75" w:after="75" w:line="270" w:lineRule="atLeast"/>
        <w:ind w:hanging="25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7</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追溯期：本年度保单的追溯期为两年</w:t>
      </w:r>
    </w:p>
    <w:p w:rsidR="00101F5A" w:rsidRPr="00101F5A" w:rsidRDefault="00101F5A" w:rsidP="00101F5A">
      <w:pPr>
        <w:widowControl/>
        <w:spacing w:before="75" w:after="75" w:line="270" w:lineRule="atLeast"/>
        <w:ind w:firstLine="33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自</w:t>
      </w:r>
      <w:r w:rsidRPr="00101F5A">
        <w:rPr>
          <w:rFonts w:ascii="Tahoma" w:eastAsia="宋体" w:hAnsi="Tahoma" w:cs="Tahoma"/>
          <w:color w:val="000000"/>
          <w:kern w:val="0"/>
          <w:sz w:val="18"/>
          <w:szCs w:val="18"/>
        </w:rPr>
        <w:t>2002</w:t>
      </w:r>
      <w:r w:rsidRPr="00101F5A">
        <w:rPr>
          <w:rFonts w:ascii="Tahoma" w:eastAsia="宋体" w:hAnsi="Tahoma" w:cs="Tahoma"/>
          <w:color w:val="000000"/>
          <w:kern w:val="0"/>
          <w:sz w:val="18"/>
          <w:szCs w:val="18"/>
        </w:rPr>
        <w:t>年</w:t>
      </w:r>
      <w:r w:rsidRPr="00101F5A">
        <w:rPr>
          <w:rFonts w:ascii="Tahoma" w:eastAsia="宋体" w:hAnsi="Tahoma" w:cs="Tahoma"/>
          <w:color w:val="000000"/>
          <w:kern w:val="0"/>
          <w:sz w:val="18"/>
          <w:szCs w:val="18"/>
        </w:rPr>
        <w:t>01</w:t>
      </w:r>
      <w:r w:rsidRPr="00101F5A">
        <w:rPr>
          <w:rFonts w:ascii="Tahoma" w:eastAsia="宋体" w:hAnsi="Tahoma" w:cs="Tahoma"/>
          <w:color w:val="000000"/>
          <w:kern w:val="0"/>
          <w:sz w:val="18"/>
          <w:szCs w:val="18"/>
        </w:rPr>
        <w:t>月</w:t>
      </w:r>
      <w:r w:rsidRPr="00101F5A">
        <w:rPr>
          <w:rFonts w:ascii="Tahoma" w:eastAsia="宋体" w:hAnsi="Tahoma" w:cs="Tahoma"/>
          <w:color w:val="000000"/>
          <w:kern w:val="0"/>
          <w:sz w:val="18"/>
          <w:szCs w:val="18"/>
        </w:rPr>
        <w:t>01</w:t>
      </w:r>
      <w:r w:rsidRPr="00101F5A">
        <w:rPr>
          <w:rFonts w:ascii="Tahoma" w:eastAsia="宋体" w:hAnsi="Tahoma" w:cs="Tahoma"/>
          <w:color w:val="000000"/>
          <w:kern w:val="0"/>
          <w:sz w:val="18"/>
          <w:szCs w:val="18"/>
        </w:rPr>
        <w:t>日零时起至</w:t>
      </w:r>
      <w:r w:rsidRPr="00101F5A">
        <w:rPr>
          <w:rFonts w:ascii="Tahoma" w:eastAsia="宋体" w:hAnsi="Tahoma" w:cs="Tahoma"/>
          <w:color w:val="000000"/>
          <w:kern w:val="0"/>
          <w:sz w:val="18"/>
          <w:szCs w:val="18"/>
        </w:rPr>
        <w:t>2003</w:t>
      </w:r>
      <w:r w:rsidRPr="00101F5A">
        <w:rPr>
          <w:rFonts w:ascii="Tahoma" w:eastAsia="宋体" w:hAnsi="Tahoma" w:cs="Tahoma"/>
          <w:color w:val="000000"/>
          <w:kern w:val="0"/>
          <w:sz w:val="18"/>
          <w:szCs w:val="18"/>
        </w:rPr>
        <w:t>年</w:t>
      </w:r>
      <w:r w:rsidRPr="00101F5A">
        <w:rPr>
          <w:rFonts w:ascii="Tahoma" w:eastAsia="宋体" w:hAnsi="Tahoma" w:cs="Tahoma"/>
          <w:color w:val="000000"/>
          <w:kern w:val="0"/>
          <w:sz w:val="18"/>
          <w:szCs w:val="18"/>
        </w:rPr>
        <w:t>12</w:t>
      </w:r>
      <w:r w:rsidRPr="00101F5A">
        <w:rPr>
          <w:rFonts w:ascii="Tahoma" w:eastAsia="宋体" w:hAnsi="Tahoma" w:cs="Tahoma"/>
          <w:color w:val="000000"/>
          <w:kern w:val="0"/>
          <w:sz w:val="18"/>
          <w:szCs w:val="18"/>
        </w:rPr>
        <w:t>月</w:t>
      </w:r>
      <w:r w:rsidRPr="00101F5A">
        <w:rPr>
          <w:rFonts w:ascii="Tahoma" w:eastAsia="宋体" w:hAnsi="Tahoma" w:cs="Tahoma"/>
          <w:color w:val="000000"/>
          <w:kern w:val="0"/>
          <w:sz w:val="18"/>
          <w:szCs w:val="18"/>
        </w:rPr>
        <w:t>31</w:t>
      </w:r>
      <w:r w:rsidRPr="00101F5A">
        <w:rPr>
          <w:rFonts w:ascii="Tahoma" w:eastAsia="宋体" w:hAnsi="Tahoma" w:cs="Tahoma"/>
          <w:color w:val="000000"/>
          <w:kern w:val="0"/>
          <w:sz w:val="18"/>
          <w:szCs w:val="18"/>
        </w:rPr>
        <w:t>日</w:t>
      </w:r>
      <w:r w:rsidRPr="00101F5A">
        <w:rPr>
          <w:rFonts w:ascii="Tahoma" w:eastAsia="宋体" w:hAnsi="Tahoma" w:cs="Tahoma"/>
          <w:color w:val="000000"/>
          <w:kern w:val="0"/>
          <w:sz w:val="18"/>
          <w:szCs w:val="18"/>
        </w:rPr>
        <w:t>24</w:t>
      </w:r>
      <w:r w:rsidRPr="00101F5A">
        <w:rPr>
          <w:rFonts w:ascii="Tahoma" w:eastAsia="宋体" w:hAnsi="Tahoma" w:cs="Tahoma"/>
          <w:color w:val="000000"/>
          <w:kern w:val="0"/>
          <w:sz w:val="18"/>
          <w:szCs w:val="18"/>
        </w:rPr>
        <w:t>时止。</w:t>
      </w:r>
    </w:p>
    <w:p w:rsidR="00101F5A" w:rsidRPr="00101F5A" w:rsidRDefault="00101F5A" w:rsidP="00101F5A">
      <w:pPr>
        <w:widowControl/>
        <w:spacing w:before="75" w:after="75" w:line="270" w:lineRule="atLeast"/>
        <w:ind w:hanging="40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8</w:t>
      </w:r>
      <w:r w:rsidRPr="00101F5A">
        <w:rPr>
          <w:rFonts w:ascii="Tahoma" w:eastAsia="宋体" w:hAnsi="Tahoma" w:cs="Tahoma"/>
          <w:color w:val="000000"/>
          <w:kern w:val="0"/>
          <w:sz w:val="18"/>
          <w:szCs w:val="18"/>
        </w:rPr>
        <w:t>、</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发现期：壹个月，自</w:t>
      </w:r>
      <w:r w:rsidRPr="00101F5A">
        <w:rPr>
          <w:rFonts w:ascii="Tahoma" w:eastAsia="宋体" w:hAnsi="Tahoma" w:cs="Tahoma"/>
          <w:color w:val="000000"/>
          <w:kern w:val="0"/>
          <w:sz w:val="18"/>
          <w:szCs w:val="18"/>
        </w:rPr>
        <w:t>2005</w:t>
      </w:r>
      <w:r w:rsidRPr="00101F5A">
        <w:rPr>
          <w:rFonts w:ascii="Tahoma" w:eastAsia="宋体" w:hAnsi="Tahoma" w:cs="Tahoma"/>
          <w:color w:val="000000"/>
          <w:kern w:val="0"/>
          <w:sz w:val="18"/>
          <w:szCs w:val="18"/>
        </w:rPr>
        <w:t>年</w:t>
      </w:r>
      <w:r w:rsidRPr="00101F5A">
        <w:rPr>
          <w:rFonts w:ascii="Tahoma" w:eastAsia="宋体" w:hAnsi="Tahoma" w:cs="Tahoma"/>
          <w:color w:val="000000"/>
          <w:kern w:val="0"/>
          <w:sz w:val="18"/>
          <w:szCs w:val="18"/>
        </w:rPr>
        <w:t>1</w:t>
      </w:r>
      <w:r w:rsidRPr="00101F5A">
        <w:rPr>
          <w:rFonts w:ascii="Tahoma" w:eastAsia="宋体" w:hAnsi="Tahoma" w:cs="Tahoma"/>
          <w:color w:val="000000"/>
          <w:kern w:val="0"/>
          <w:sz w:val="18"/>
          <w:szCs w:val="18"/>
        </w:rPr>
        <w:t>月</w:t>
      </w:r>
      <w:r w:rsidRPr="00101F5A">
        <w:rPr>
          <w:rFonts w:ascii="Tahoma" w:eastAsia="宋体" w:hAnsi="Tahoma" w:cs="Tahoma"/>
          <w:color w:val="000000"/>
          <w:kern w:val="0"/>
          <w:sz w:val="18"/>
          <w:szCs w:val="18"/>
        </w:rPr>
        <w:t>1</w:t>
      </w:r>
      <w:r w:rsidRPr="00101F5A">
        <w:rPr>
          <w:rFonts w:ascii="Tahoma" w:eastAsia="宋体" w:hAnsi="Tahoma" w:cs="Tahoma"/>
          <w:color w:val="000000"/>
          <w:kern w:val="0"/>
          <w:sz w:val="18"/>
          <w:szCs w:val="18"/>
        </w:rPr>
        <w:t>日零时起至</w:t>
      </w:r>
      <w:r w:rsidRPr="00101F5A">
        <w:rPr>
          <w:rFonts w:ascii="Tahoma" w:eastAsia="宋体" w:hAnsi="Tahoma" w:cs="Tahoma"/>
          <w:color w:val="000000"/>
          <w:kern w:val="0"/>
          <w:sz w:val="18"/>
          <w:szCs w:val="18"/>
        </w:rPr>
        <w:t>2005</w:t>
      </w:r>
      <w:r w:rsidRPr="00101F5A">
        <w:rPr>
          <w:rFonts w:ascii="Tahoma" w:eastAsia="宋体" w:hAnsi="Tahoma" w:cs="Tahoma"/>
          <w:color w:val="000000"/>
          <w:kern w:val="0"/>
          <w:sz w:val="18"/>
          <w:szCs w:val="18"/>
        </w:rPr>
        <w:t>年</w:t>
      </w:r>
      <w:r w:rsidRPr="00101F5A">
        <w:rPr>
          <w:rFonts w:ascii="Tahoma" w:eastAsia="宋体" w:hAnsi="Tahoma" w:cs="Tahoma"/>
          <w:color w:val="000000"/>
          <w:kern w:val="0"/>
          <w:sz w:val="18"/>
          <w:szCs w:val="18"/>
        </w:rPr>
        <w:t>1</w:t>
      </w:r>
      <w:r w:rsidRPr="00101F5A">
        <w:rPr>
          <w:rFonts w:ascii="Tahoma" w:eastAsia="宋体" w:hAnsi="Tahoma" w:cs="Tahoma"/>
          <w:color w:val="000000"/>
          <w:kern w:val="0"/>
          <w:sz w:val="18"/>
          <w:szCs w:val="18"/>
        </w:rPr>
        <w:t>月</w:t>
      </w:r>
      <w:r w:rsidRPr="00101F5A">
        <w:rPr>
          <w:rFonts w:ascii="Tahoma" w:eastAsia="宋体" w:hAnsi="Tahoma" w:cs="Tahoma"/>
          <w:color w:val="000000"/>
          <w:kern w:val="0"/>
          <w:sz w:val="18"/>
          <w:szCs w:val="18"/>
        </w:rPr>
        <w:t>31</w:t>
      </w:r>
      <w:r w:rsidRPr="00101F5A">
        <w:rPr>
          <w:rFonts w:ascii="Tahoma" w:eastAsia="宋体" w:hAnsi="Tahoma" w:cs="Tahoma"/>
          <w:color w:val="000000"/>
          <w:kern w:val="0"/>
          <w:sz w:val="18"/>
          <w:szCs w:val="18"/>
        </w:rPr>
        <w:t>日二十四时止</w:t>
      </w:r>
    </w:p>
    <w:p w:rsidR="00101F5A" w:rsidRPr="00101F5A" w:rsidRDefault="00101F5A" w:rsidP="00101F5A">
      <w:pPr>
        <w:widowControl/>
        <w:spacing w:before="75" w:after="75" w:line="270" w:lineRule="atLeast"/>
        <w:ind w:hanging="40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9</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各律师事务所根据需要可以按事务所为单位选择以下增加赔偿限额和扩展保险责任，并相应增加保险费：</w:t>
      </w:r>
    </w:p>
    <w:p w:rsidR="00101F5A" w:rsidRPr="00101F5A" w:rsidRDefault="00101F5A" w:rsidP="00101F5A">
      <w:pPr>
        <w:widowControl/>
        <w:spacing w:before="75" w:after="75" w:line="270" w:lineRule="atLeast"/>
        <w:ind w:firstLine="33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每次事故每人赔偿限额人民币</w:t>
      </w:r>
      <w:r w:rsidRPr="00101F5A">
        <w:rPr>
          <w:rFonts w:ascii="Tahoma" w:eastAsia="宋体" w:hAnsi="Tahoma" w:cs="Tahoma"/>
          <w:color w:val="000000"/>
          <w:kern w:val="0"/>
          <w:sz w:val="18"/>
          <w:szCs w:val="18"/>
        </w:rPr>
        <w:t>500</w:t>
      </w:r>
      <w:r w:rsidRPr="00101F5A">
        <w:rPr>
          <w:rFonts w:ascii="Tahoma" w:eastAsia="宋体" w:hAnsi="Tahoma" w:cs="Tahoma"/>
          <w:color w:val="000000"/>
          <w:kern w:val="0"/>
          <w:sz w:val="18"/>
          <w:szCs w:val="18"/>
        </w:rPr>
        <w:t>万元，律师每人年累计赔偿限额人民币</w:t>
      </w:r>
      <w:r w:rsidRPr="00101F5A">
        <w:rPr>
          <w:rFonts w:ascii="Tahoma" w:eastAsia="宋体" w:hAnsi="Tahoma" w:cs="Tahoma"/>
          <w:color w:val="000000"/>
          <w:kern w:val="0"/>
          <w:sz w:val="18"/>
          <w:szCs w:val="18"/>
        </w:rPr>
        <w:t>1000</w:t>
      </w:r>
      <w:r w:rsidRPr="00101F5A">
        <w:rPr>
          <w:rFonts w:ascii="Tahoma" w:eastAsia="宋体" w:hAnsi="Tahoma" w:cs="Tahoma"/>
          <w:color w:val="000000"/>
          <w:kern w:val="0"/>
          <w:sz w:val="18"/>
          <w:szCs w:val="18"/>
        </w:rPr>
        <w:t>万元。本项责任每人加收保费人民币</w:t>
      </w:r>
      <w:r w:rsidRPr="00101F5A">
        <w:rPr>
          <w:rFonts w:ascii="Tahoma" w:eastAsia="宋体" w:hAnsi="Tahoma" w:cs="Tahoma"/>
          <w:color w:val="000000"/>
          <w:kern w:val="0"/>
          <w:sz w:val="18"/>
          <w:szCs w:val="18"/>
        </w:rPr>
        <w:t>300</w:t>
      </w:r>
      <w:r w:rsidRPr="00101F5A">
        <w:rPr>
          <w:rFonts w:ascii="Tahoma" w:eastAsia="宋体" w:hAnsi="Tahoma" w:cs="Tahoma"/>
          <w:color w:val="000000"/>
          <w:kern w:val="0"/>
          <w:sz w:val="18"/>
          <w:szCs w:val="18"/>
        </w:rPr>
        <w:t>元。</w:t>
      </w:r>
    </w:p>
    <w:p w:rsidR="00101F5A" w:rsidRPr="00101F5A" w:rsidRDefault="00101F5A" w:rsidP="00101F5A">
      <w:pPr>
        <w:widowControl/>
        <w:spacing w:before="75" w:after="75" w:line="270" w:lineRule="atLeast"/>
        <w:ind w:hanging="40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10</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本保险是期内索赔式。追溯期内发生的保险事故，被保险人在保单有效期内第一次发现并提出索赔的，保险人根据本年保单之责任范围负赔偿责任。</w:t>
      </w:r>
    </w:p>
    <w:p w:rsidR="00101F5A" w:rsidRPr="00101F5A" w:rsidRDefault="00101F5A" w:rsidP="00101F5A">
      <w:pPr>
        <w:widowControl/>
        <w:spacing w:before="75" w:after="75" w:line="270" w:lineRule="atLeast"/>
        <w:ind w:hanging="25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11</w:t>
      </w:r>
      <w:r w:rsidRPr="00101F5A">
        <w:rPr>
          <w:rFonts w:ascii="Tahoma" w:eastAsia="宋体" w:hAnsi="Tahoma" w:cs="Tahoma"/>
          <w:color w:val="000000"/>
          <w:kern w:val="0"/>
          <w:sz w:val="18"/>
          <w:szCs w:val="18"/>
        </w:rPr>
        <w:t>、</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每次事故定义为：同一案件同一业务引起的一系列事件引致法律赔偿责任。</w:t>
      </w:r>
    </w:p>
    <w:p w:rsidR="00101F5A" w:rsidRPr="00101F5A" w:rsidRDefault="00101F5A" w:rsidP="00101F5A">
      <w:pPr>
        <w:widowControl/>
        <w:spacing w:before="75" w:after="75" w:line="270" w:lineRule="atLeast"/>
        <w:ind w:hanging="40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12</w:t>
      </w:r>
      <w:r w:rsidRPr="00101F5A">
        <w:rPr>
          <w:rFonts w:ascii="Tahoma" w:eastAsia="宋体" w:hAnsi="Tahoma" w:cs="Tahoma"/>
          <w:color w:val="000000"/>
          <w:kern w:val="0"/>
          <w:sz w:val="18"/>
          <w:szCs w:val="18"/>
        </w:rPr>
        <w:t>、</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在保险期限内，律师在深圳市范围内的律师事务所之间因工作需要正常调动，调动律师个人的累计赔偿限额继续累计计算。</w:t>
      </w:r>
    </w:p>
    <w:p w:rsidR="00101F5A" w:rsidRPr="00101F5A" w:rsidRDefault="00101F5A" w:rsidP="00101F5A">
      <w:pPr>
        <w:widowControl/>
        <w:spacing w:before="75" w:after="75" w:line="270" w:lineRule="atLeast"/>
        <w:ind w:hanging="25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13</w:t>
      </w:r>
      <w:r w:rsidRPr="00101F5A">
        <w:rPr>
          <w:rFonts w:ascii="Tahoma" w:eastAsia="宋体" w:hAnsi="Tahoma" w:cs="Tahoma"/>
          <w:color w:val="000000"/>
          <w:kern w:val="0"/>
          <w:sz w:val="18"/>
          <w:szCs w:val="18"/>
        </w:rPr>
        <w:t>、</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保费优惠：若律师协会全年无索赔，则给予律师协会全年保费</w:t>
      </w:r>
      <w:r w:rsidRPr="00101F5A">
        <w:rPr>
          <w:rFonts w:ascii="Tahoma" w:eastAsia="宋体" w:hAnsi="Tahoma" w:cs="Tahoma"/>
          <w:color w:val="000000"/>
          <w:kern w:val="0"/>
          <w:sz w:val="18"/>
          <w:szCs w:val="18"/>
        </w:rPr>
        <w:t>10%</w:t>
      </w:r>
      <w:r w:rsidRPr="00101F5A">
        <w:rPr>
          <w:rFonts w:ascii="Tahoma" w:eastAsia="宋体" w:hAnsi="Tahoma" w:cs="Tahoma"/>
          <w:color w:val="000000"/>
          <w:kern w:val="0"/>
          <w:sz w:val="18"/>
          <w:szCs w:val="18"/>
        </w:rPr>
        <w:t>的优惠。</w:t>
      </w:r>
    </w:p>
    <w:p w:rsidR="00101F5A" w:rsidRPr="00101F5A" w:rsidRDefault="00101F5A" w:rsidP="00101F5A">
      <w:pPr>
        <w:widowControl/>
        <w:spacing w:before="75" w:after="75" w:line="270" w:lineRule="atLeast"/>
        <w:ind w:hanging="15"/>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14</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特别约定：</w:t>
      </w:r>
    </w:p>
    <w:p w:rsidR="00101F5A" w:rsidRPr="00101F5A" w:rsidRDefault="00101F5A" w:rsidP="00101F5A">
      <w:pPr>
        <w:widowControl/>
        <w:spacing w:before="75" w:after="75" w:line="270" w:lineRule="atLeast"/>
        <w:ind w:hanging="46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1</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因下列非律师故意原因所导致的保险事故引起保险赔偿责任的，每次事故赔偿限额为人民币</w:t>
      </w:r>
      <w:r w:rsidRPr="00101F5A">
        <w:rPr>
          <w:rFonts w:ascii="Tahoma" w:eastAsia="宋体" w:hAnsi="Tahoma" w:cs="Tahoma"/>
          <w:color w:val="000000"/>
          <w:kern w:val="0"/>
          <w:sz w:val="18"/>
          <w:szCs w:val="18"/>
        </w:rPr>
        <w:t>80</w:t>
      </w:r>
      <w:r w:rsidRPr="00101F5A">
        <w:rPr>
          <w:rFonts w:ascii="Tahoma" w:eastAsia="宋体" w:hAnsi="Tahoma" w:cs="Tahoma"/>
          <w:color w:val="000000"/>
          <w:kern w:val="0"/>
          <w:sz w:val="18"/>
          <w:szCs w:val="18"/>
        </w:rPr>
        <w:t>万元：</w:t>
      </w:r>
    </w:p>
    <w:p w:rsidR="00101F5A" w:rsidRPr="00101F5A" w:rsidRDefault="00101F5A" w:rsidP="00101F5A">
      <w:pPr>
        <w:widowControl/>
        <w:spacing w:before="75" w:after="75" w:line="270" w:lineRule="atLeast"/>
        <w:ind w:hanging="345"/>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A</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imes New Roman" w:eastAsia="宋体" w:hAnsi="Times New Roman" w:cs="Times New Roman"/>
          <w:color w:val="000000"/>
          <w:kern w:val="0"/>
          <w:sz w:val="18"/>
          <w:szCs w:val="18"/>
        </w:rPr>
        <w:t> </w:t>
      </w:r>
      <w:r w:rsidRPr="00101F5A">
        <w:rPr>
          <w:rFonts w:ascii="Tahoma" w:eastAsia="宋体" w:hAnsi="Tahoma" w:cs="Tahoma"/>
          <w:color w:val="000000"/>
          <w:kern w:val="0"/>
          <w:sz w:val="18"/>
          <w:szCs w:val="18"/>
        </w:rPr>
        <w:t>律师未按时出庭参加诉讼的；</w:t>
      </w:r>
    </w:p>
    <w:p w:rsidR="00101F5A" w:rsidRPr="00101F5A" w:rsidRDefault="00101F5A" w:rsidP="00101F5A">
      <w:pPr>
        <w:widowControl/>
        <w:spacing w:before="75" w:after="75" w:line="270" w:lineRule="atLeast"/>
        <w:ind w:hanging="345"/>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B</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错过上诉时效致使不能上诉的；</w:t>
      </w:r>
    </w:p>
    <w:p w:rsidR="00101F5A" w:rsidRPr="00101F5A" w:rsidRDefault="00101F5A" w:rsidP="00101F5A">
      <w:pPr>
        <w:widowControl/>
        <w:spacing w:before="75" w:after="75" w:line="270" w:lineRule="atLeast"/>
        <w:ind w:hanging="345"/>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C</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不按时到庭交换证据的；</w:t>
      </w:r>
    </w:p>
    <w:p w:rsidR="00101F5A" w:rsidRPr="00101F5A" w:rsidRDefault="00101F5A" w:rsidP="00101F5A">
      <w:pPr>
        <w:widowControl/>
        <w:spacing w:before="75" w:after="75" w:line="270" w:lineRule="atLeast"/>
        <w:ind w:hanging="49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15</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对</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律师职业责任保险条款</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做以下补充及修订：</w:t>
      </w:r>
    </w:p>
    <w:p w:rsidR="00101F5A" w:rsidRPr="00101F5A" w:rsidRDefault="00101F5A" w:rsidP="00101F5A">
      <w:pPr>
        <w:widowControl/>
        <w:spacing w:before="75" w:after="75" w:line="270" w:lineRule="atLeast"/>
        <w:ind w:firstLine="33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A</w:t>
      </w:r>
      <w:r w:rsidRPr="00101F5A">
        <w:rPr>
          <w:rFonts w:ascii="Tahoma" w:eastAsia="宋体" w:hAnsi="Tahoma" w:cs="Tahoma"/>
          <w:color w:val="000000"/>
          <w:kern w:val="0"/>
          <w:sz w:val="18"/>
          <w:szCs w:val="18"/>
        </w:rPr>
        <w:t>、第二条修订为：</w:t>
      </w:r>
    </w:p>
    <w:p w:rsidR="00101F5A" w:rsidRPr="00101F5A" w:rsidRDefault="00101F5A" w:rsidP="00101F5A">
      <w:pPr>
        <w:widowControl/>
        <w:spacing w:before="75" w:after="75" w:line="270" w:lineRule="atLeast"/>
        <w:ind w:firstLine="50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凡在中华人民共和国境内依法设立的律师事务所、律师协会及持有有效律师执业证书的律师均可作为被保险人投保本保险。</w:t>
      </w:r>
    </w:p>
    <w:p w:rsidR="00101F5A" w:rsidRPr="00101F5A" w:rsidRDefault="00101F5A" w:rsidP="00101F5A">
      <w:pPr>
        <w:widowControl/>
        <w:spacing w:before="75" w:after="75" w:line="270" w:lineRule="atLeast"/>
        <w:ind w:hanging="385"/>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B</w:t>
      </w:r>
      <w:r w:rsidRPr="00101F5A">
        <w:rPr>
          <w:rFonts w:ascii="Tahoma" w:eastAsia="宋体" w:hAnsi="Tahoma" w:cs="Tahoma"/>
          <w:color w:val="000000"/>
          <w:kern w:val="0"/>
          <w:sz w:val="18"/>
          <w:szCs w:val="18"/>
        </w:rPr>
        <w:t>、第三条的第二段</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事先经保险人书面同意的诉讼费用</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修订为：事先经保险人书面同意的诉讼费用及仲裁费用以及为诉讼和仲裁所支付的必要的、合理的费用。</w:t>
      </w:r>
    </w:p>
    <w:p w:rsidR="00101F5A" w:rsidRPr="00101F5A" w:rsidRDefault="00101F5A" w:rsidP="00101F5A">
      <w:pPr>
        <w:widowControl/>
        <w:spacing w:before="100" w:beforeAutospacing="1" w:after="100" w:afterAutospacing="1" w:line="270" w:lineRule="atLeast"/>
        <w:jc w:val="left"/>
        <w:outlineLvl w:val="5"/>
        <w:rPr>
          <w:rFonts w:ascii="Tahoma" w:eastAsia="宋体" w:hAnsi="Tahoma" w:cs="Tahoma"/>
          <w:color w:val="000000"/>
          <w:kern w:val="0"/>
          <w:sz w:val="18"/>
          <w:szCs w:val="18"/>
        </w:rPr>
      </w:pPr>
      <w:r w:rsidRPr="00101F5A">
        <w:rPr>
          <w:rFonts w:ascii="Tahoma" w:eastAsia="宋体" w:hAnsi="Tahoma" w:cs="Tahoma"/>
          <w:color w:val="000000"/>
          <w:kern w:val="0"/>
          <w:sz w:val="18"/>
          <w:szCs w:val="18"/>
        </w:rPr>
        <w:t>C</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第五条（二）款修订为：</w:t>
      </w:r>
    </w:p>
    <w:p w:rsidR="00101F5A" w:rsidRPr="00101F5A" w:rsidRDefault="00101F5A" w:rsidP="00101F5A">
      <w:pPr>
        <w:widowControl/>
        <w:spacing w:before="75" w:after="75" w:line="270" w:lineRule="atLeast"/>
        <w:ind w:firstLine="40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执业律师未经其所在律师事务所同意，私自接受委托或在其他律师事务所执业。</w:t>
      </w:r>
    </w:p>
    <w:p w:rsidR="00101F5A" w:rsidRPr="00101F5A" w:rsidRDefault="00101F5A" w:rsidP="00101F5A">
      <w:pPr>
        <w:widowControl/>
        <w:spacing w:before="100" w:beforeAutospacing="1" w:after="100" w:afterAutospacing="1" w:line="270" w:lineRule="atLeast"/>
        <w:jc w:val="left"/>
        <w:outlineLvl w:val="5"/>
        <w:rPr>
          <w:rFonts w:ascii="Tahoma" w:eastAsia="宋体" w:hAnsi="Tahoma" w:cs="Tahoma"/>
          <w:color w:val="000000"/>
          <w:kern w:val="0"/>
          <w:sz w:val="18"/>
          <w:szCs w:val="18"/>
        </w:rPr>
      </w:pPr>
      <w:r w:rsidRPr="00101F5A">
        <w:rPr>
          <w:rFonts w:ascii="Tahoma" w:eastAsia="宋体" w:hAnsi="Tahoma" w:cs="Tahoma"/>
          <w:color w:val="000000"/>
          <w:kern w:val="0"/>
          <w:sz w:val="18"/>
          <w:szCs w:val="18"/>
        </w:rPr>
        <w:t>D</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第十七条修改为：</w:t>
      </w:r>
    </w:p>
    <w:p w:rsidR="00101F5A" w:rsidRPr="00101F5A" w:rsidRDefault="00101F5A" w:rsidP="00101F5A">
      <w:pPr>
        <w:widowControl/>
        <w:spacing w:before="75" w:after="75" w:line="270" w:lineRule="atLeast"/>
        <w:ind w:firstLine="40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lastRenderedPageBreak/>
        <w:t> </w:t>
      </w:r>
      <w:r w:rsidRPr="00101F5A">
        <w:rPr>
          <w:rFonts w:ascii="Tahoma" w:eastAsia="宋体" w:hAnsi="Tahoma" w:cs="Tahoma"/>
          <w:color w:val="000000"/>
          <w:kern w:val="0"/>
          <w:sz w:val="18"/>
          <w:szCs w:val="18"/>
        </w:rPr>
        <w:t>保险人对每次索赔赔偿金额以法院、仲裁机构或政府有关部门依法裁决的或经双方当事人及保险人协商确定的应由被保险人赔付的金额为准，但不得超过本保险单明细表中列明的每次索赔赔偿限额，在本保险期限内多次索赔的累计赔偿金额不得超过本保险单明细表中列明的累计赔偿限额。</w:t>
      </w:r>
    </w:p>
    <w:p w:rsidR="00101F5A" w:rsidRPr="00101F5A" w:rsidRDefault="00101F5A" w:rsidP="00101F5A">
      <w:pPr>
        <w:widowControl/>
        <w:spacing w:before="100" w:beforeAutospacing="1" w:after="100" w:afterAutospacing="1" w:line="270" w:lineRule="atLeast"/>
        <w:jc w:val="left"/>
        <w:outlineLvl w:val="5"/>
        <w:rPr>
          <w:rFonts w:ascii="Tahoma" w:eastAsia="宋体" w:hAnsi="Tahoma" w:cs="Tahoma"/>
          <w:color w:val="000000"/>
          <w:kern w:val="0"/>
          <w:sz w:val="18"/>
          <w:szCs w:val="18"/>
        </w:rPr>
      </w:pPr>
      <w:r w:rsidRPr="00101F5A">
        <w:rPr>
          <w:rFonts w:ascii="Tahoma" w:eastAsia="宋体" w:hAnsi="Tahoma" w:cs="Tahoma"/>
          <w:color w:val="000000"/>
          <w:kern w:val="0"/>
          <w:sz w:val="18"/>
          <w:szCs w:val="18"/>
        </w:rPr>
        <w:t>E</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第二十五条修改为：</w:t>
      </w:r>
    </w:p>
    <w:p w:rsidR="00101F5A" w:rsidRPr="00101F5A" w:rsidRDefault="00101F5A" w:rsidP="00101F5A">
      <w:pPr>
        <w:widowControl/>
        <w:spacing w:before="75" w:after="75" w:line="270" w:lineRule="atLeast"/>
        <w:ind w:firstLine="40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本保险生效后，被保险人可随时书面申请解除本保险，律师事务所要申请解除本保险时，需经律师协会书面同意，保险费按短期费率计收。经被保险人同意，保险人亦可提前十五天发出书面通知对个别律师事务所解除本保险，保险费按平均计收。</w:t>
      </w:r>
    </w:p>
    <w:p w:rsidR="00101F5A" w:rsidRPr="00101F5A" w:rsidRDefault="00101F5A" w:rsidP="00101F5A">
      <w:pPr>
        <w:widowControl/>
        <w:spacing w:before="75" w:after="75" w:line="270" w:lineRule="atLeast"/>
        <w:ind w:hanging="49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16</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本保险单受中华人民共和国司法管辖（香港、澳门特区、台湾省除外）。</w:t>
      </w:r>
    </w:p>
    <w:p w:rsidR="00101F5A" w:rsidRPr="00101F5A" w:rsidRDefault="00101F5A" w:rsidP="00101F5A">
      <w:pPr>
        <w:widowControl/>
        <w:spacing w:before="75" w:after="75" w:line="270" w:lineRule="atLeast"/>
        <w:ind w:hanging="500"/>
        <w:jc w:val="left"/>
        <w:rPr>
          <w:rFonts w:ascii="Tahoma" w:eastAsia="宋体" w:hAnsi="Tahoma" w:cs="Tahoma"/>
          <w:color w:val="000000"/>
          <w:kern w:val="0"/>
          <w:sz w:val="18"/>
          <w:szCs w:val="18"/>
        </w:rPr>
      </w:pPr>
      <w:r w:rsidRPr="00101F5A">
        <w:rPr>
          <w:rFonts w:ascii="Tahoma" w:eastAsia="宋体" w:hAnsi="Tahoma" w:cs="Tahoma"/>
          <w:color w:val="000000"/>
          <w:kern w:val="0"/>
          <w:sz w:val="18"/>
          <w:szCs w:val="18"/>
        </w:rPr>
        <w:t>17</w:t>
      </w:r>
      <w:r w:rsidRPr="00101F5A">
        <w:rPr>
          <w:rFonts w:ascii="Tahoma" w:eastAsia="宋体" w:hAnsi="Tahoma" w:cs="Tahoma"/>
          <w:color w:val="000000"/>
          <w:kern w:val="0"/>
          <w:sz w:val="18"/>
          <w:szCs w:val="18"/>
        </w:rPr>
        <w:t>、</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本特别约定与《律师职业责任保险条款》不符的地方，以此特别约定为准，其他条件维持不变。</w:t>
      </w:r>
    </w:p>
    <w:p w:rsidR="00101F5A" w:rsidRPr="00101F5A" w:rsidRDefault="00101F5A" w:rsidP="00101F5A">
      <w:pPr>
        <w:widowControl/>
        <w:spacing w:before="75" w:after="75" w:line="270" w:lineRule="atLeast"/>
        <w:ind w:firstLine="33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b/>
          <w:bCs/>
          <w:color w:val="000000"/>
          <w:kern w:val="0"/>
          <w:sz w:val="18"/>
          <w:szCs w:val="18"/>
        </w:rPr>
        <w:t>第二部分</w:t>
      </w:r>
      <w:r w:rsidRPr="00101F5A">
        <w:rPr>
          <w:rFonts w:ascii="Tahoma" w:eastAsia="宋体" w:hAnsi="Tahoma" w:cs="Tahoma"/>
          <w:b/>
          <w:bCs/>
          <w:color w:val="000000"/>
          <w:kern w:val="0"/>
          <w:sz w:val="18"/>
          <w:szCs w:val="18"/>
        </w:rPr>
        <w:t>    </w:t>
      </w:r>
      <w:r w:rsidRPr="00101F5A">
        <w:rPr>
          <w:rFonts w:ascii="Tahoma" w:eastAsia="宋体" w:hAnsi="Tahoma" w:cs="Tahoma"/>
          <w:b/>
          <w:bCs/>
          <w:color w:val="000000"/>
          <w:kern w:val="0"/>
          <w:sz w:val="18"/>
          <w:szCs w:val="18"/>
        </w:rPr>
        <w:t>律师职业责任保险条款</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b/>
          <w:bCs/>
          <w:color w:val="000000"/>
          <w:kern w:val="0"/>
          <w:sz w:val="18"/>
          <w:szCs w:val="18"/>
        </w:rPr>
        <w:t>总</w:t>
      </w:r>
      <w:r w:rsidRPr="00101F5A">
        <w:rPr>
          <w:rFonts w:ascii="Tahoma" w:eastAsia="宋体" w:hAnsi="Tahoma" w:cs="Tahoma"/>
          <w:b/>
          <w:bCs/>
          <w:color w:val="000000"/>
          <w:kern w:val="0"/>
          <w:sz w:val="18"/>
          <w:szCs w:val="18"/>
        </w:rPr>
        <w:t>  </w:t>
      </w:r>
      <w:r w:rsidRPr="00101F5A">
        <w:rPr>
          <w:rFonts w:ascii="Tahoma" w:eastAsia="宋体" w:hAnsi="Tahoma" w:cs="Tahoma"/>
          <w:b/>
          <w:bCs/>
          <w:color w:val="000000"/>
          <w:kern w:val="0"/>
          <w:sz w:val="18"/>
          <w:szCs w:val="18"/>
        </w:rPr>
        <w:t>则</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第一条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为了保障委托人及被保险人的合法权益，特开办本保险。</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第二条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凡在中华人民共和国境内依法设立的律师事务所及持有有效律师执业证书的律师均可作为被保险人投保本保险。</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b/>
          <w:bCs/>
          <w:color w:val="000000"/>
          <w:kern w:val="0"/>
          <w:sz w:val="18"/>
          <w:szCs w:val="18"/>
        </w:rPr>
        <w:t>保险责任</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第三条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被保险人在本保险单明细表中列明的追溯期或保险期限内，在中华人民共和国境内（港、澳、台地区除外）从事诉讼或非诉讼律师业务时，由于疏忽或过失造成委托人的经济损失，并在本保险期限内由委托人首次向被保险人提出索赔申请，依法应由被保险人承担经济赔偿责任的，保险人负责赔偿。</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事先经保险人书面同意的诉讼费用，保险人负责赔偿。但此项费用与上述经济赔偿的每次索赔赔偿总金额不得超过本保险单明细表中列明的每次索赔赔偿限额。</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发生保险责任事故后，被保险人为缩小或减少对委托人遭受经济损失的赔偿责任所支付的必要的、合理的费用，保险人负责赔偿。</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b/>
          <w:bCs/>
          <w:color w:val="000000"/>
          <w:kern w:val="0"/>
          <w:sz w:val="18"/>
          <w:szCs w:val="18"/>
        </w:rPr>
        <w:t>责任免除</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lastRenderedPageBreak/>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第四条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下列原因造成的损失、费用和责任，保险人不负责赔偿：</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（一）被保险人的故意行为或非职业行为；</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（二）战争、敌对行为、军事行为、武装冲突、罢工、骚乱、暴乱、盗窃、抢劫；</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（三）政府有关当局的没收、征用；</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（四）核反应、核子辐射和放射性污染；</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（五）地震、雷击、暴雨、洪水等自然灾害；</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（六）火灾、爆炸。</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第五条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下列原因造成的损失、费用和责任，保险人也不负责赔偿：</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（一）被保险人无有效律师执业证书，或未取得法律、法规规定的应持有的其他资格证书办理业务的；</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（二）未经被保险人同意，被保险人的在册执业律师私自接受委托或在其他律师事务所执业；</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（三）被保险人与对方当事人或对方律师恶意串通，损害当事人利益的；</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（四）被保险人被指控对委托人诽谤，经法院判决指控成立的；</w:t>
      </w:r>
    </w:p>
    <w:p w:rsidR="00101F5A" w:rsidRPr="00101F5A" w:rsidRDefault="00101F5A" w:rsidP="00101F5A">
      <w:pPr>
        <w:widowControl/>
        <w:spacing w:before="75" w:after="75" w:line="270" w:lineRule="atLeast"/>
        <w:ind w:hanging="560"/>
        <w:rPr>
          <w:rFonts w:ascii="Tahoma" w:eastAsia="宋体" w:hAnsi="Tahoma" w:cs="Tahoma"/>
          <w:color w:val="000000"/>
          <w:kern w:val="0"/>
          <w:sz w:val="18"/>
          <w:szCs w:val="18"/>
        </w:rPr>
      </w:pPr>
      <w:r w:rsidRPr="00101F5A">
        <w:rPr>
          <w:rFonts w:ascii="Tahoma" w:eastAsia="宋体" w:hAnsi="Tahoma" w:cs="Tahoma"/>
          <w:color w:val="000000"/>
          <w:kern w:val="0"/>
          <w:sz w:val="18"/>
          <w:szCs w:val="18"/>
        </w:rPr>
        <w:t>（五）委托人提供的有关证据文件、帐册、</w:t>
      </w:r>
      <w:r w:rsidRPr="00101F5A">
        <w:rPr>
          <w:rFonts w:ascii="Tahoma" w:eastAsia="宋体" w:hAnsi="Tahoma" w:cs="Tahoma"/>
          <w:color w:val="000000"/>
          <w:kern w:val="0"/>
          <w:sz w:val="18"/>
          <w:szCs w:val="18"/>
        </w:rPr>
        <w:t xml:space="preserve"> </w:t>
      </w:r>
      <w:r w:rsidRPr="00101F5A">
        <w:rPr>
          <w:rFonts w:ascii="Tahoma" w:eastAsia="宋体" w:hAnsi="Tahoma" w:cs="Tahoma"/>
          <w:color w:val="000000"/>
          <w:kern w:val="0"/>
          <w:sz w:val="18"/>
          <w:szCs w:val="18"/>
        </w:rPr>
        <w:t>报表等其他资料的损毁、灭失或盗窃抢夺，但经特别约定加保的不在此限；</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（六）被保险人在本保险单明细表中列明的追溯日期之前发生的疏忽或过失行为。</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第六条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被保险人的下列损失、费用和责任，保险人不负责赔偿：</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（一）直接或间接由于计算机</w:t>
      </w:r>
      <w:r w:rsidRPr="00101F5A">
        <w:rPr>
          <w:rFonts w:ascii="Tahoma" w:eastAsia="宋体" w:hAnsi="Tahoma" w:cs="Tahoma"/>
          <w:color w:val="000000"/>
          <w:kern w:val="0"/>
          <w:sz w:val="18"/>
          <w:szCs w:val="18"/>
        </w:rPr>
        <w:t>2000</w:t>
      </w:r>
      <w:r w:rsidRPr="00101F5A">
        <w:rPr>
          <w:rFonts w:ascii="Tahoma" w:eastAsia="宋体" w:hAnsi="Tahoma" w:cs="Tahoma"/>
          <w:color w:val="000000"/>
          <w:kern w:val="0"/>
          <w:sz w:val="18"/>
          <w:szCs w:val="18"/>
        </w:rPr>
        <w:t>年问题引起的损失；</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（二）被保险人对委托人的身体伤害及有形财产的损毁或灭失；</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（三）被保险人对委托人的精神损害；</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（四）罚款、罚金或惩罚性赔款；</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（五）本保险单明细表或有关条款中规定的应由被保险人自行负担的每次索赔的免赔额；</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（六）被保险人与他人签定协议所约定的责任，但应由被保险人承担的法律责任不在此限。</w:t>
      </w:r>
    </w:p>
    <w:p w:rsidR="00101F5A" w:rsidRPr="00101F5A" w:rsidRDefault="00101F5A" w:rsidP="00101F5A">
      <w:pPr>
        <w:widowControl/>
        <w:spacing w:before="75" w:after="75" w:line="270" w:lineRule="atLeast"/>
        <w:ind w:firstLine="64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第七条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其他不属于本保险责任范围内的一切损失、费用和责任，保险人不负责赔偿。</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b/>
          <w:bCs/>
          <w:color w:val="000000"/>
          <w:kern w:val="0"/>
          <w:sz w:val="18"/>
          <w:szCs w:val="18"/>
        </w:rPr>
        <w:t>被保险人义务</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lastRenderedPageBreak/>
        <w:t>第八条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被保险人应履行如实告知义务，提供全部在册执业律师名单，并如实回答保险人就有关情况提出的询问。</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第九条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被保险人应按约定如期缴付保险费，未按约定缴付保险费的，保险人不承担赔偿责任。</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第十条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在本保险期限内，保险重要事项变更或保险标的危险程度增加的，被保险人应及时书面通知保险人，保险人应办理批改手续或增收保险费。</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第十一条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发生本保险责任范围内的事故时，被保险人应尽力采取必要的措施，缩小或减少损失；立即通知保险人，并书面说明事故发生的原因、经过和损失程度。否则，对扩大部分的赔偿责任保险人不负责赔偿。</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第十二条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被保险人获悉可能引起诉讼时，应立即以书面形式通知保险人；接到法院传票或其他法律文书后，应及时送交保险人。</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第十三条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被保险人对保险人就有关法律事务进行检查应予以协助，对保险人提出的合理建议，被保险人应认真实施。</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4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第十四条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被保险人必须遵守宪法和法律，恪守律师职业道德和执业纪律，尽职尽力地维护委托人的合法权益。</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第十五条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被保险人如不履行第八条至第十四条规定的各项义务，保险人不负赔偿责任，或从解约通知书送达十五日后终止本保险。</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b/>
          <w:bCs/>
          <w:color w:val="000000"/>
          <w:kern w:val="0"/>
          <w:sz w:val="18"/>
          <w:szCs w:val="18"/>
        </w:rPr>
        <w:t>赔偿处理</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lastRenderedPageBreak/>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第十六条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发生保险责任事故时，未经保险人书面同意，被保险人或其代表自行对索赔方作出的任何承诺、拒绝、出价、约定、付款或赔偿，保险人均不承担责任。必要时，保险人可以被保险人的名义对诉讼进行抗辩或处理有关索赔事宜。</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第十七条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保险人对每次索赔赔偿金额以法院或政府有关部门依法裁定的或经双方当事人及保险人协商确定的应由被保险人偿付的金额为准，但不得超过本保险单明细表中列明的每次索赔赔偿限额。在本保险期限内多次索赔的累计赔偿金额不得超过本保险单明细表中列明的累计赔偿限额。</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第十八条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保险人根据上述第三条的规定，对每次索赔中被保险人为缩小或减少对委托人的经济赔偿责任所支付必要的、合理的费用及事先经保险人书面同意的诉讼费用予以赔偿。</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第十九条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被保险人向保险人申请赔偿时，应提交保险单正本、证明律师责任的法律文件、索赔报告、损失清单、在册执业律师的《律师执业证》、与委托人签订的委托合同或委托代理合同和必要的其他证明损失性质、原因和程度的单证材料。</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第二十条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必要时，保险人有权以被保险人的名义向有关责任方提出索赔要求。未经保险人书面同意，被保险人自行接受有关责任方就有关损失作出付款或赔偿安排或放弃向有关责任方索赔的权利，保险人可以不负赔偿责任或解除本保险。</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第二十一条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发生本保险责任范围内的损失，应由有关责任方负责赔偿的，被保险人应采取一切必要的措施向有关责任方索赔。保险人自向被保险人赔付之日起，取得在赔偿金额范围内代位行使被保险人向有关责任方请求赔偿的权利。在保险人向有关责任方行使代位请求赔偿权利时，被保险人应积极协助，并提供必要的文件和所知道的有关情况。</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第二十二条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收到被保险人的赔偿请求后，保险人应及时做出核定，对属于保险责任的，保险人应在与被保险人达成有关赔偿协议后十日内，履行赔偿义务。</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第二十三条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保险事故发生后，如被保险人有重复保险的情况，保险人仅负按比例赔偿的责任。</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b/>
          <w:bCs/>
          <w:color w:val="000000"/>
          <w:kern w:val="0"/>
          <w:sz w:val="18"/>
          <w:szCs w:val="18"/>
        </w:rPr>
        <w:t>争议处理</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lastRenderedPageBreak/>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第二十四条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被保险人和保险人之间有关本保险的争议应协商解决。协商不成的，可向法院提起诉讼。除事先有特别约定外，诉讼应在被告方所在地法院进行。本保险适用中华人民共和国法律。</w:t>
      </w:r>
    </w:p>
    <w:p w:rsidR="00101F5A" w:rsidRPr="00101F5A" w:rsidRDefault="00101F5A" w:rsidP="00101F5A">
      <w:pPr>
        <w:widowControl/>
        <w:spacing w:before="75" w:after="75" w:line="270" w:lineRule="atLeast"/>
        <w:ind w:firstLine="500"/>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b/>
          <w:bCs/>
          <w:color w:val="000000"/>
          <w:kern w:val="0"/>
          <w:sz w:val="18"/>
          <w:szCs w:val="18"/>
        </w:rPr>
        <w:t>其他事项</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 </w:t>
      </w:r>
    </w:p>
    <w:p w:rsidR="00101F5A" w:rsidRPr="00101F5A" w:rsidRDefault="00101F5A" w:rsidP="00101F5A">
      <w:pPr>
        <w:widowControl/>
        <w:spacing w:before="75" w:after="75" w:line="270" w:lineRule="atLeast"/>
        <w:ind w:firstLine="330"/>
        <w:jc w:val="center"/>
        <w:rPr>
          <w:rFonts w:ascii="Tahoma" w:eastAsia="宋体" w:hAnsi="Tahoma" w:cs="Tahoma"/>
          <w:color w:val="000000"/>
          <w:kern w:val="0"/>
          <w:sz w:val="18"/>
          <w:szCs w:val="18"/>
        </w:rPr>
      </w:pPr>
      <w:r w:rsidRPr="00101F5A">
        <w:rPr>
          <w:rFonts w:ascii="Tahoma" w:eastAsia="宋体" w:hAnsi="Tahoma" w:cs="Tahoma"/>
          <w:color w:val="000000"/>
          <w:kern w:val="0"/>
          <w:sz w:val="18"/>
          <w:szCs w:val="18"/>
        </w:rPr>
        <w:t>第二十五条</w:t>
      </w:r>
      <w:r w:rsidRPr="00101F5A">
        <w:rPr>
          <w:rFonts w:ascii="Tahoma" w:eastAsia="宋体" w:hAnsi="Tahoma" w:cs="Tahoma"/>
          <w:color w:val="000000"/>
          <w:kern w:val="0"/>
          <w:sz w:val="18"/>
          <w:szCs w:val="18"/>
        </w:rPr>
        <w:t> </w:t>
      </w:r>
      <w:r w:rsidRPr="00101F5A">
        <w:rPr>
          <w:rFonts w:ascii="Tahoma" w:eastAsia="宋体" w:hAnsi="Tahoma" w:cs="Tahoma"/>
          <w:color w:val="000000"/>
          <w:kern w:val="0"/>
          <w:sz w:val="18"/>
          <w:szCs w:val="18"/>
        </w:rPr>
        <w:t>本保险生效后，被保险人可随时书面申请解除本保险，保险费按短期费率计收；保险人亦可提前十五天发出书面通知解除本保险，保险费按日平均计收。</w:t>
      </w:r>
    </w:p>
    <w:p w:rsidR="00CC12F3" w:rsidRDefault="00CC12F3">
      <w:pPr>
        <w:rPr>
          <w:rFonts w:hint="eastAsia"/>
        </w:rPr>
      </w:pPr>
      <w:bookmarkStart w:id="0" w:name="_GoBack"/>
      <w:bookmarkEnd w:id="0"/>
    </w:p>
    <w:sectPr w:rsidR="00CC12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86"/>
    <w:rsid w:val="00101F5A"/>
    <w:rsid w:val="007F0D86"/>
    <w:rsid w:val="00CC1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F8475-98CC-4BA1-B8A9-55C9D5D2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101F5A"/>
    <w:pPr>
      <w:widowControl/>
      <w:spacing w:before="100" w:beforeAutospacing="1" w:after="100" w:afterAutospacing="1"/>
      <w:jc w:val="left"/>
      <w:outlineLvl w:val="1"/>
    </w:pPr>
    <w:rPr>
      <w:rFonts w:ascii="宋体" w:eastAsia="宋体" w:hAnsi="宋体" w:cs="宋体"/>
      <w:b/>
      <w:bCs/>
      <w:kern w:val="0"/>
      <w:sz w:val="36"/>
      <w:szCs w:val="36"/>
    </w:rPr>
  </w:style>
  <w:style w:type="paragraph" w:styleId="6">
    <w:name w:val="heading 6"/>
    <w:basedOn w:val="a"/>
    <w:link w:val="6Char"/>
    <w:uiPriority w:val="9"/>
    <w:qFormat/>
    <w:rsid w:val="00101F5A"/>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01F5A"/>
    <w:rPr>
      <w:rFonts w:ascii="宋体" w:eastAsia="宋体" w:hAnsi="宋体" w:cs="宋体"/>
      <w:b/>
      <w:bCs/>
      <w:kern w:val="0"/>
      <w:sz w:val="36"/>
      <w:szCs w:val="36"/>
    </w:rPr>
  </w:style>
  <w:style w:type="character" w:customStyle="1" w:styleId="6Char">
    <w:name w:val="标题 6 Char"/>
    <w:basedOn w:val="a0"/>
    <w:link w:val="6"/>
    <w:uiPriority w:val="9"/>
    <w:rsid w:val="00101F5A"/>
    <w:rPr>
      <w:rFonts w:ascii="宋体" w:eastAsia="宋体" w:hAnsi="宋体" w:cs="宋体"/>
      <w:b/>
      <w:bCs/>
      <w:kern w:val="0"/>
      <w:sz w:val="15"/>
      <w:szCs w:val="15"/>
    </w:rPr>
  </w:style>
  <w:style w:type="paragraph" w:styleId="a3">
    <w:name w:val="Normal (Web)"/>
    <w:basedOn w:val="a"/>
    <w:uiPriority w:val="99"/>
    <w:semiHidden/>
    <w:unhideWhenUsed/>
    <w:rsid w:val="00101F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4178</Characters>
  <Application>Microsoft Office Word</Application>
  <DocSecurity>0</DocSecurity>
  <Lines>34</Lines>
  <Paragraphs>9</Paragraphs>
  <ScaleCrop>false</ScaleCrop>
  <Company>微软中国</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lee</dc:creator>
  <cp:keywords/>
  <dc:description/>
  <cp:lastModifiedBy>jack lee</cp:lastModifiedBy>
  <cp:revision>3</cp:revision>
  <dcterms:created xsi:type="dcterms:W3CDTF">2015-11-06T02:13:00Z</dcterms:created>
  <dcterms:modified xsi:type="dcterms:W3CDTF">2015-11-06T02:13:00Z</dcterms:modified>
</cp:coreProperties>
</file>